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0"/>
        <w:rPr>
          <w:lang w:val="en-US"/>
        </w:rPr>
      </w:pPr>
      <w:r>
        <w:rPr>
          <w:lang w:val="en-US"/>
        </w:rPr>
        <w:t>TWG overview</w:t>
      </w:r>
    </w:p>
    <w:p>
      <w:pPr>
        <w:pStyle w:val="Heading2"/>
        <w:rPr>
          <w:lang w:val="en-US"/>
        </w:rPr>
      </w:pPr>
      <w:r>
        <w:rPr>
          <w:lang w:val="en-US"/>
        </w:rPr>
      </w:r>
    </w:p>
    <w:p>
      <w:pPr>
        <w:pStyle w:val="Heading2"/>
        <w:rPr>
          <w:lang w:val="en-US"/>
        </w:rPr>
      </w:pPr>
      <w:r>
        <w:rPr>
          <w:lang w:val="en-US"/>
        </w:rPr>
        <w:t>Servers</w:t>
      </w:r>
    </w:p>
    <w:p>
      <w:pPr>
        <w:pStyle w:val="NoSpacing"/>
        <w:rPr>
          <w:lang w:val="en-US"/>
        </w:rPr>
      </w:pPr>
      <w:r>
        <w:rPr>
          <w:lang w:val="en-US"/>
        </w:rPr>
      </w:r>
    </w:p>
    <w:p>
      <w:pPr>
        <w:pStyle w:val="NoSpacing"/>
        <w:rPr>
          <w:b/>
          <w:b/>
          <w:bCs/>
          <w:lang w:val="en-US"/>
        </w:rPr>
      </w:pPr>
      <w:r>
        <w:rPr>
          <w:b/>
          <w:bCs/>
          <w:lang w:val="en-US"/>
        </w:rPr>
        <w:t>Production cluster</w:t>
      </w:r>
    </w:p>
    <w:p>
      <w:pPr>
        <w:pStyle w:val="NoSpacing"/>
        <w:rPr>
          <w:lang w:val="en-US"/>
        </w:rPr>
      </w:pPr>
      <w:r>
        <w:rPr>
          <w:lang w:val="en-US"/>
        </w:rPr>
        <w:t>webdb01 / webdb02</w:t>
      </w:r>
    </w:p>
    <w:p>
      <w:pPr>
        <w:pStyle w:val="NoSpacing"/>
        <w:rPr>
          <w:lang w:val="en-US"/>
        </w:rPr>
      </w:pPr>
      <w:r>
        <w:rPr>
          <w:lang w:val="en-US"/>
        </w:rPr>
        <w:t>87.233.223.180 / 87.233.223.181 with load balancer 87.233.223.183</w:t>
      </w:r>
    </w:p>
    <w:p>
      <w:pPr>
        <w:pStyle w:val="NoSpacing"/>
        <w:rPr>
          <w:lang w:val="en-US"/>
        </w:rPr>
      </w:pPr>
      <w:r>
        <w:rPr>
          <w:lang w:val="en-US"/>
        </w:rPr>
        <w:t>Database larsBorka</w:t>
      </w:r>
    </w:p>
    <w:p>
      <w:pPr>
        <w:pStyle w:val="NoSpacing"/>
        <w:rPr>
          <w:lang w:val="en-US"/>
        </w:rPr>
      </w:pPr>
      <w:r>
        <w:rPr>
          <w:lang w:val="en-US"/>
        </w:rPr>
      </w:r>
    </w:p>
    <w:p>
      <w:pPr>
        <w:pStyle w:val="NoSpacing"/>
        <w:rPr>
          <w:lang w:val="en-US"/>
        </w:rPr>
      </w:pPr>
      <w:r>
        <w:rPr>
          <w:lang w:val="en-US"/>
        </w:rPr>
        <w:t>/data/www/[domain]/</w:t>
      </w:r>
    </w:p>
    <w:p>
      <w:pPr>
        <w:pStyle w:val="NoSpacing"/>
        <w:rPr>
          <w:lang w:val="en-US"/>
        </w:rPr>
      </w:pPr>
      <w:r>
        <w:rPr>
          <w:lang w:val="en-US"/>
        </w:rPr>
      </w:r>
    </w:p>
    <w:p>
      <w:pPr>
        <w:pStyle w:val="NoSpacing"/>
        <w:rPr>
          <w:b/>
          <w:b/>
          <w:bCs/>
          <w:lang w:val="en-US"/>
        </w:rPr>
      </w:pPr>
      <w:r>
        <w:rPr>
          <w:b/>
          <w:bCs/>
          <w:lang w:val="en-US"/>
        </w:rPr>
        <w:t>Acceptation cluster</w:t>
      </w:r>
    </w:p>
    <w:p>
      <w:pPr>
        <w:pStyle w:val="NoSpacing"/>
        <w:rPr>
          <w:lang w:val="en-US"/>
        </w:rPr>
      </w:pPr>
      <w:r>
        <w:rPr>
          <w:lang w:val="en-US"/>
        </w:rPr>
        <w:t>acc02/acc03</w:t>
      </w:r>
    </w:p>
    <w:p>
      <w:pPr>
        <w:pStyle w:val="NoSpacing"/>
        <w:rPr>
          <w:lang w:val="en-US"/>
        </w:rPr>
      </w:pPr>
      <w:r>
        <w:rPr>
          <w:lang w:val="en-US"/>
        </w:rPr>
        <w:t>87.233.223.184 / 87.233.223.185 with load balancer 87.233.223.186</w:t>
      </w:r>
    </w:p>
    <w:p>
      <w:pPr>
        <w:pStyle w:val="NoSpacing"/>
        <w:rPr>
          <w:lang w:val="en-US"/>
        </w:rPr>
      </w:pPr>
      <w:r>
        <w:rPr>
          <w:lang w:val="en-US"/>
        </w:rPr>
        <w:t>Database: larsBorka_acc</w:t>
      </w:r>
    </w:p>
    <w:p>
      <w:pPr>
        <w:pStyle w:val="NoSpacing"/>
        <w:rPr>
          <w:lang w:val="en-US"/>
        </w:rPr>
      </w:pPr>
      <w:r>
        <w:rPr>
          <w:lang w:val="en-US"/>
        </w:rPr>
      </w:r>
    </w:p>
    <w:p>
      <w:pPr>
        <w:pStyle w:val="NoSpacing"/>
        <w:rPr>
          <w:lang w:val="en-US"/>
        </w:rPr>
      </w:pPr>
      <w:r>
        <w:rPr>
          <w:lang w:val="en-US"/>
        </w:rPr>
        <w:t>/data/www/test.[domain]/</w:t>
      </w:r>
    </w:p>
    <w:p>
      <w:pPr>
        <w:pStyle w:val="NoSpacing"/>
        <w:rPr>
          <w:lang w:val="en-US"/>
        </w:rPr>
      </w:pPr>
      <w:r>
        <w:rPr>
          <w:lang w:val="en-US"/>
        </w:rPr>
        <w:t>/data/www/develop.[domain]/</w:t>
      </w:r>
    </w:p>
    <w:p>
      <w:pPr>
        <w:pStyle w:val="NoSpacing"/>
        <w:rPr>
          <w:lang w:val="en-US"/>
        </w:rPr>
      </w:pPr>
      <w:r>
        <w:rPr>
          <w:lang w:val="en-US"/>
        </w:rPr>
        <w:t>/data/www/dev-[subdomain].[domain]/</w:t>
      </w:r>
    </w:p>
    <w:p>
      <w:pPr>
        <w:pStyle w:val="NoSpacing"/>
        <w:rPr>
          <w:lang w:val="en-US"/>
        </w:rPr>
      </w:pPr>
      <w:r>
        <w:rPr>
          <w:lang w:val="en-US"/>
        </w:rPr>
      </w:r>
    </w:p>
    <w:p>
      <w:pPr>
        <w:pStyle w:val="NoSpacing"/>
        <w:rPr>
          <w:lang w:val="en-US"/>
        </w:rPr>
      </w:pPr>
      <w:r>
        <w:rPr>
          <w:lang w:val="en-US"/>
        </w:rPr>
        <w:t>Preferred user: webdev</w:t>
      </w:r>
    </w:p>
    <w:p>
      <w:pPr>
        <w:pStyle w:val="NoSpacing"/>
        <w:rPr>
          <w:lang w:val="en-US"/>
        </w:rPr>
      </w:pPr>
      <w:r>
        <w:rPr>
          <w:lang w:val="en-US"/>
        </w:rPr>
        <w:t>User hselifeacademy will be deleted in the near future.</w:t>
      </w:r>
    </w:p>
    <w:p>
      <w:pPr>
        <w:pStyle w:val="NoSpacing"/>
        <w:rPr>
          <w:lang w:val="en-US"/>
        </w:rPr>
      </w:pPr>
      <w:r>
        <w:rPr>
          <w:lang w:val="en-US"/>
        </w:rPr>
      </w:r>
    </w:p>
    <w:p>
      <w:pPr>
        <w:pStyle w:val="Heading2"/>
        <w:rPr>
          <w:lang w:val="en-US"/>
        </w:rPr>
      </w:pPr>
      <w:r>
        <w:rPr>
          <w:lang w:val="en-US"/>
        </w:rPr>
        <w:t>Code repositories</w:t>
      </w:r>
    </w:p>
    <w:p>
      <w:pPr>
        <w:pStyle w:val="NoSpacing"/>
        <w:rPr>
          <w:lang w:val="en-US"/>
        </w:rPr>
      </w:pPr>
      <w:r>
        <w:rPr>
          <w:lang w:val="en-US"/>
        </w:rPr>
      </w:r>
    </w:p>
    <w:p>
      <w:pPr>
        <w:pStyle w:val="NoSpacing"/>
        <w:rPr>
          <w:lang w:val="en-US"/>
        </w:rPr>
      </w:pPr>
      <w:r>
        <w:rPr>
          <w:lang w:val="en-US"/>
        </w:rPr>
        <w:t>We use bitbucket.org for our git repositories.</w:t>
      </w:r>
    </w:p>
    <w:p>
      <w:pPr>
        <w:pStyle w:val="NoSpacing"/>
        <w:rPr>
          <w:lang w:val="en-US"/>
        </w:rPr>
      </w:pPr>
      <w:r>
        <w:rPr>
          <w:lang w:val="en-US"/>
        </w:rPr>
      </w:r>
    </w:p>
    <w:p>
      <w:pPr>
        <w:pStyle w:val="NoSpacing"/>
        <w:rPr>
          <w:lang w:val="en-US"/>
        </w:rPr>
      </w:pPr>
      <w:r>
        <w:rPr>
          <w:lang w:val="en-US"/>
        </w:rPr>
        <w:t xml:space="preserve">twg-janine/twg-lars1 </w:t>
      </w:r>
    </w:p>
    <w:p>
      <w:pPr>
        <w:pStyle w:val="NoSpacing"/>
        <w:rPr>
          <w:lang w:val="en-US"/>
        </w:rPr>
      </w:pPr>
      <w:r>
        <w:rPr>
          <w:lang w:val="en-US"/>
        </w:rPr>
        <w:t>Php Laravel application</w:t>
      </w:r>
    </w:p>
    <w:p>
      <w:pPr>
        <w:pStyle w:val="NoSpacing"/>
        <w:rPr/>
      </w:pPr>
      <w:hyperlink r:id="rId2">
        <w:r>
          <w:rPr>
            <w:rStyle w:val="InternetLink"/>
            <w:lang w:val="en-US"/>
          </w:rPr>
          <w:t>https://trainings.hselifeunio.com</w:t>
        </w:r>
      </w:hyperlink>
    </w:p>
    <w:p>
      <w:pPr>
        <w:pStyle w:val="NoSpacing"/>
        <w:rPr>
          <w:lang w:val="en-US"/>
        </w:rPr>
      </w:pPr>
      <w:r>
        <w:rPr>
          <w:lang w:val="en-US"/>
        </w:rPr>
      </w:r>
    </w:p>
    <w:p>
      <w:pPr>
        <w:pStyle w:val="NoSpacing"/>
        <w:rPr>
          <w:lang w:val="en-US"/>
        </w:rPr>
      </w:pPr>
      <w:r>
        <w:rPr>
          <w:lang w:val="en-US"/>
        </w:rPr>
        <w:t>twg-janine/twg-lars2</w:t>
      </w:r>
    </w:p>
    <w:p>
      <w:pPr>
        <w:pStyle w:val="NoSpacing"/>
        <w:rPr>
          <w:lang w:val="en-US"/>
        </w:rPr>
      </w:pPr>
      <w:r>
        <w:rPr>
          <w:lang w:val="en-US"/>
        </w:rPr>
        <w:t>Html / CSS/ JS frontend user interface Lars2</w:t>
      </w:r>
    </w:p>
    <w:p>
      <w:pPr>
        <w:pStyle w:val="NoSpacing"/>
        <w:rPr/>
      </w:pPr>
      <w:hyperlink r:id="rId3">
        <w:r>
          <w:rPr>
            <w:rStyle w:val="InternetLink"/>
            <w:lang w:val="en-US"/>
          </w:rPr>
          <w:t>https://lars.hselifeunio.com</w:t>
        </w:r>
      </w:hyperlink>
    </w:p>
    <w:p>
      <w:pPr>
        <w:pStyle w:val="NoSpacing"/>
        <w:rPr>
          <w:lang w:val="en-US"/>
        </w:rPr>
      </w:pPr>
      <w:r>
        <w:rPr>
          <w:lang w:val="en-US"/>
        </w:rPr>
      </w:r>
    </w:p>
    <w:p>
      <w:pPr>
        <w:pStyle w:val="NoSpacing"/>
        <w:rPr>
          <w:lang w:val="en-US"/>
        </w:rPr>
      </w:pPr>
      <w:r>
        <w:rPr>
          <w:lang w:val="en-US"/>
        </w:rPr>
        <w:t>twg-janine/twg-lars2-api (will replace .Net lars-backend)</w:t>
      </w:r>
    </w:p>
    <w:p>
      <w:pPr>
        <w:pStyle w:val="NoSpacing"/>
        <w:rPr>
          <w:lang w:val="en-US"/>
        </w:rPr>
      </w:pPr>
      <w:r>
        <w:rPr>
          <w:lang w:val="en-US"/>
        </w:rPr>
        <w:t>Php Symfony application</w:t>
      </w:r>
    </w:p>
    <w:p>
      <w:pPr>
        <w:pStyle w:val="NoSpacing"/>
        <w:rPr/>
      </w:pPr>
      <w:hyperlink r:id="rId4">
        <w:r>
          <w:rPr>
            <w:rStyle w:val="InternetLink"/>
            <w:lang w:val="en-US"/>
          </w:rPr>
          <w:t>https://lars-api.hselifeunio.com</w:t>
        </w:r>
      </w:hyperlink>
      <w:r>
        <w:rPr>
          <w:lang w:val="en-US"/>
        </w:rPr>
        <w:t xml:space="preserve"> (proposal)</w:t>
      </w:r>
    </w:p>
    <w:p>
      <w:pPr>
        <w:pStyle w:val="NoSpacing"/>
        <w:rPr>
          <w:lang w:val="en-US"/>
        </w:rPr>
      </w:pPr>
      <w:r>
        <w:rPr>
          <w:lang w:val="en-US"/>
        </w:rPr>
      </w:r>
    </w:p>
    <w:p>
      <w:pPr>
        <w:pStyle w:val="NoSpacing"/>
        <w:rPr>
          <w:lang w:val="en-US"/>
        </w:rPr>
      </w:pPr>
      <w:r>
        <w:rPr>
          <w:lang w:val="en-US"/>
        </w:rPr>
        <w:t>twg-janine/twg-questionnaire</w:t>
      </w:r>
    </w:p>
    <w:p>
      <w:pPr>
        <w:pStyle w:val="NoSpacing"/>
        <w:rPr>
          <w:lang w:val="en-US"/>
        </w:rPr>
      </w:pPr>
      <w:r>
        <w:rPr>
          <w:lang w:val="en-US"/>
        </w:rPr>
        <w:t xml:space="preserve">Php Symfony application </w:t>
      </w:r>
    </w:p>
    <w:p>
      <w:pPr>
        <w:pStyle w:val="NoSpacing"/>
        <w:rPr/>
      </w:pPr>
      <w:hyperlink r:id="rId5">
        <w:r>
          <w:rPr>
            <w:rStyle w:val="InternetLink"/>
            <w:lang w:val="en-US"/>
          </w:rPr>
          <w:t>https://questionnaire.hselifenl.com</w:t>
        </w:r>
      </w:hyperlink>
    </w:p>
    <w:p>
      <w:pPr>
        <w:pStyle w:val="NoSpacing"/>
        <w:rPr/>
      </w:pPr>
      <w:hyperlink r:id="rId6">
        <w:r>
          <w:rPr>
            <w:rStyle w:val="InternetLink"/>
            <w:lang w:val="en-US"/>
          </w:rPr>
          <w:t>https://questionnaire.hselifeuk.com</w:t>
        </w:r>
      </w:hyperlink>
    </w:p>
    <w:p>
      <w:pPr>
        <w:pStyle w:val="NoSpacing"/>
        <w:rPr>
          <w:lang w:val="en-US"/>
        </w:rPr>
      </w:pPr>
      <w:r>
        <w:rPr>
          <w:lang w:val="en-US"/>
        </w:rPr>
      </w:r>
    </w:p>
    <w:p>
      <w:pPr>
        <w:pStyle w:val="NoSpacing"/>
        <w:rPr>
          <w:lang w:val="en-US"/>
        </w:rPr>
      </w:pPr>
      <w:r>
        <w:rPr>
          <w:lang w:val="en-US"/>
        </w:rPr>
        <w:t>twg-janine/hse-academy</w:t>
      </w:r>
    </w:p>
    <w:p>
      <w:pPr>
        <w:pStyle w:val="NoSpacing"/>
        <w:rPr>
          <w:lang w:val="en-US"/>
        </w:rPr>
      </w:pPr>
      <w:r>
        <w:rPr>
          <w:lang w:val="en-US"/>
        </w:rPr>
        <w:t>Php symphony application</w:t>
      </w:r>
    </w:p>
    <w:p>
      <w:pPr>
        <w:pStyle w:val="NoSpacing"/>
        <w:rPr/>
      </w:pPr>
      <w:hyperlink r:id="rId7">
        <w:r>
          <w:rPr>
            <w:rStyle w:val="InternetLink"/>
            <w:lang w:val="en-US"/>
          </w:rPr>
          <w:t>https://hselifeacademy.com</w:t>
        </w:r>
      </w:hyperlink>
      <w:r>
        <w:rPr>
          <w:lang w:val="en-US"/>
        </w:rPr>
        <w:t xml:space="preserve"> </w:t>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Heading2"/>
        <w:rPr>
          <w:lang w:val="en-US"/>
        </w:rPr>
      </w:pPr>
      <w:r>
        <w:rPr>
          <w:lang w:val="en-US"/>
        </w:rPr>
        <w:t>Distribution of Code</w:t>
      </w:r>
    </w:p>
    <w:p>
      <w:pPr>
        <w:pStyle w:val="NoSpacing"/>
        <w:rPr>
          <w:lang w:val="en-US"/>
        </w:rPr>
      </w:pPr>
      <w:r>
        <w:rPr>
          <w:lang w:val="en-US"/>
        </w:rPr>
      </w:r>
    </w:p>
    <w:p>
      <w:pPr>
        <w:pStyle w:val="NoSpacing"/>
        <w:rPr>
          <w:lang w:val="en-US"/>
        </w:rPr>
      </w:pPr>
      <w:r>
        <w:rPr>
          <w:lang w:val="en-US"/>
        </w:rPr>
        <w:t xml:space="preserve">We use git to distribute the latest code version to the servers. </w:t>
      </w:r>
    </w:p>
    <w:p>
      <w:pPr>
        <w:pStyle w:val="NoSpacing"/>
        <w:rPr>
          <w:lang w:val="en-US"/>
        </w:rPr>
      </w:pPr>
      <w:r>
        <w:rPr>
          <w:lang w:val="en-US"/>
        </w:rPr>
      </w:r>
    </w:p>
    <w:p>
      <w:pPr>
        <w:pStyle w:val="NoSpacing"/>
        <w:rPr>
          <w:b/>
          <w:b/>
          <w:bCs/>
          <w:lang w:val="en-US"/>
        </w:rPr>
      </w:pPr>
      <w:r>
        <w:rPr>
          <w:b/>
          <w:bCs/>
          <w:lang w:val="en-US"/>
        </w:rPr>
        <w:t>GIT change remote url</w:t>
      </w:r>
    </w:p>
    <w:p>
      <w:pPr>
        <w:pStyle w:val="NoSpacing"/>
        <w:rPr>
          <w:lang w:val="en-US"/>
        </w:rPr>
      </w:pPr>
      <w:r>
        <w:rPr>
          <w:lang w:val="en-US"/>
        </w:rPr>
        <w:t>$ git remote -v</w:t>
      </w:r>
    </w:p>
    <w:p>
      <w:pPr>
        <w:pStyle w:val="NoSpacing"/>
        <w:rPr>
          <w:lang w:val="en-US"/>
        </w:rPr>
      </w:pPr>
      <w:r>
        <w:rPr>
          <w:lang w:val="en-US"/>
        </w:rPr>
        <w:t>$ git remote set-url origin https://</w:t>
      </w:r>
      <w:r>
        <w:rPr>
          <w:b/>
          <w:bCs/>
          <w:lang w:val="en-US"/>
        </w:rPr>
        <w:t>jorisverboom</w:t>
      </w:r>
      <w:r>
        <w:rPr>
          <w:lang w:val="en-US"/>
        </w:rPr>
        <w:t>@bitbucket.org/twg-janine/twg-lars1.git</w:t>
      </w:r>
    </w:p>
    <w:p>
      <w:pPr>
        <w:pStyle w:val="NoSpacing"/>
        <w:rPr>
          <w:lang w:val="en-US"/>
        </w:rPr>
      </w:pPr>
      <w:r>
        <w:rPr>
          <w:lang w:val="en-US"/>
        </w:rPr>
      </w:r>
    </w:p>
    <w:p>
      <w:pPr>
        <w:pStyle w:val="NoSpacing"/>
        <w:rPr>
          <w:lang w:val="en-US"/>
        </w:rPr>
      </w:pPr>
      <w:r>
        <w:rPr>
          <w:lang w:val="en-US"/>
        </w:rPr>
        <w:t>Replace “</w:t>
      </w:r>
      <w:r>
        <w:rPr>
          <w:b/>
          <w:bCs/>
          <w:lang w:val="en-US"/>
        </w:rPr>
        <w:t>jorisverboom</w:t>
      </w:r>
      <w:r>
        <w:rPr>
          <w:lang w:val="en-US"/>
        </w:rPr>
        <w:t>” with your GIT user-id</w:t>
      </w:r>
    </w:p>
    <w:p>
      <w:pPr>
        <w:pStyle w:val="NoSpacing"/>
        <w:rPr>
          <w:lang w:val="en-US"/>
        </w:rPr>
      </w:pPr>
      <w:r>
        <w:rPr>
          <w:lang w:val="en-US"/>
        </w:rPr>
      </w:r>
    </w:p>
    <w:p>
      <w:pPr>
        <w:pStyle w:val="Heading2"/>
        <w:rPr>
          <w:lang w:val="en-US"/>
        </w:rPr>
      </w:pPr>
      <w:r>
        <w:rPr>
          <w:lang w:val="en-US"/>
        </w:rPr>
        <w:t>Versioning</w:t>
      </w:r>
    </w:p>
    <w:p>
      <w:pPr>
        <w:pStyle w:val="NoSpacing"/>
        <w:rPr>
          <w:lang w:val="en-US"/>
        </w:rPr>
      </w:pPr>
      <w:r>
        <w:rPr>
          <w:lang w:val="en-US"/>
        </w:rPr>
      </w:r>
    </w:p>
    <w:p>
      <w:pPr>
        <w:pStyle w:val="NoSpacing"/>
        <w:rPr>
          <w:lang w:val="en-US"/>
        </w:rPr>
      </w:pPr>
      <w:r>
        <w:rPr>
          <w:lang w:val="en-US"/>
        </w:rPr>
        <w:t>We use git versioning tags.</w:t>
      </w:r>
    </w:p>
    <w:p>
      <w:pPr>
        <w:pStyle w:val="NoSpacing"/>
        <w:rPr>
          <w:lang w:val="en-US"/>
        </w:rPr>
      </w:pPr>
      <w:r>
        <w:rPr>
          <w:lang w:val="en-US"/>
        </w:rPr>
        <w:t>1.2.3</w:t>
      </w:r>
    </w:p>
    <w:p>
      <w:pPr>
        <w:pStyle w:val="NoSpacing"/>
        <w:rPr>
          <w:lang w:val="en-US"/>
        </w:rPr>
      </w:pPr>
      <w:r>
        <w:rPr>
          <w:lang w:val="en-US"/>
        </w:rPr>
        <w:t>1 = main version. Breaks backwards compatibility.</w:t>
      </w:r>
    </w:p>
    <w:p>
      <w:pPr>
        <w:pStyle w:val="NoSpacing"/>
        <w:rPr>
          <w:lang w:val="en-US"/>
        </w:rPr>
      </w:pPr>
      <w:r>
        <w:rPr>
          <w:lang w:val="en-US"/>
        </w:rPr>
        <w:t>2 = change</w:t>
      </w:r>
    </w:p>
    <w:p>
      <w:pPr>
        <w:pStyle w:val="NoSpacing"/>
        <w:rPr>
          <w:lang w:val="en-US"/>
        </w:rPr>
      </w:pPr>
      <w:r>
        <w:rPr>
          <w:lang w:val="en-US"/>
        </w:rPr>
        <w:t>3 = minor change or hotfix</w:t>
      </w:r>
    </w:p>
    <w:p>
      <w:pPr>
        <w:pStyle w:val="NoSpacing"/>
        <w:rPr>
          <w:lang w:val="en-US"/>
        </w:rPr>
      </w:pPr>
      <w:r>
        <w:rPr>
          <w:lang w:val="en-US"/>
        </w:rPr>
      </w:r>
    </w:p>
    <w:p>
      <w:pPr>
        <w:pStyle w:val="Normal"/>
        <w:rPr>
          <w:lang w:val="en-US"/>
        </w:rPr>
      </w:pPr>
      <w:r>
        <w:rPr>
          <w:lang w:val="en-US"/>
        </w:rPr>
      </w:r>
      <w:r>
        <w:br w:type="page"/>
      </w:r>
    </w:p>
    <w:p>
      <w:pPr>
        <w:pStyle w:val="Heading1"/>
        <w:rPr>
          <w:lang w:val="en-US"/>
        </w:rPr>
      </w:pPr>
      <w:r>
        <w:rPr>
          <w:lang w:val="en-US"/>
        </w:rPr>
        <w:t>Lars2 API</w:t>
      </w:r>
    </w:p>
    <w:p>
      <w:pPr>
        <w:pStyle w:val="NoSpacing"/>
        <w:rPr>
          <w:lang w:val="en-US"/>
        </w:rPr>
      </w:pPr>
      <w:r>
        <w:rPr>
          <w:lang w:val="en-US"/>
        </w:rPr>
      </w:r>
    </w:p>
    <w:p>
      <w:pPr>
        <w:pStyle w:val="Heading2"/>
        <w:rPr>
          <w:lang w:val="en-US"/>
        </w:rPr>
      </w:pPr>
      <w:r>
        <w:rPr>
          <w:lang w:val="en-US"/>
        </w:rPr>
        <w:t>Legacy ERD inconsistencies</w:t>
      </w:r>
    </w:p>
    <w:p>
      <w:pPr>
        <w:pStyle w:val="NoSpacing"/>
        <w:rPr>
          <w:lang w:val="en-US"/>
        </w:rPr>
      </w:pPr>
      <w:r>
        <w:rPr>
          <w:lang w:val="en-US"/>
        </w:rPr>
      </w:r>
    </w:p>
    <w:p>
      <w:pPr>
        <w:pStyle w:val="NoSpacing"/>
        <w:rPr>
          <w:lang w:val="en-US"/>
        </w:rPr>
      </w:pPr>
      <w:r>
        <w:rPr>
          <w:lang w:val="en-US"/>
        </w:rPr>
        <w:t>Double relation between user and company:</w:t>
      </w:r>
    </w:p>
    <w:p>
      <w:pPr>
        <w:pStyle w:val="NoSpacing"/>
        <w:numPr>
          <w:ilvl w:val="0"/>
          <w:numId w:val="1"/>
        </w:numPr>
        <w:rPr>
          <w:lang w:val="en-US"/>
        </w:rPr>
      </w:pPr>
      <w:r>
        <w:rPr>
          <w:lang w:val="en-US"/>
        </w:rPr>
        <w:t>Users (1) – Companies (n)</w:t>
      </w:r>
    </w:p>
    <w:p>
      <w:pPr>
        <w:pStyle w:val="NoSpacing"/>
        <w:numPr>
          <w:ilvl w:val="0"/>
          <w:numId w:val="1"/>
        </w:numPr>
        <w:rPr>
          <w:lang w:val="en-US"/>
        </w:rPr>
      </w:pPr>
      <w:r>
        <w:rPr>
          <w:lang w:val="en-US"/>
        </w:rPr>
        <w:t xml:space="preserve">Company_user (n-n) relation </w:t>
      </w:r>
    </w:p>
    <w:p>
      <w:pPr>
        <w:pStyle w:val="NoSpacing"/>
        <w:rPr>
          <w:lang w:val="en-US"/>
        </w:rPr>
      </w:pPr>
      <w:r>
        <w:rPr>
          <w:lang w:val="en-US"/>
        </w:rPr>
      </w:r>
    </w:p>
    <w:p>
      <w:pPr>
        <w:pStyle w:val="NoSpacing"/>
        <w:rPr>
          <w:lang w:val="en-US"/>
        </w:rPr>
      </w:pPr>
      <w:r>
        <w:rPr>
          <w:lang w:val="en-US"/>
        </w:rPr>
        <w:t>Therefor there are orphaned records in table users for the company_id relation.</w:t>
      </w:r>
    </w:p>
    <w:p>
      <w:pPr>
        <w:pStyle w:val="NoSpacing"/>
        <w:rPr>
          <w:lang w:val="en-US"/>
        </w:rPr>
      </w:pPr>
      <w:r>
        <w:rPr>
          <w:lang w:val="en-US"/>
        </w:rPr>
      </w:r>
    </w:p>
    <w:p>
      <w:pPr>
        <w:pStyle w:val="NoSpacing"/>
        <w:rPr>
          <w:lang w:val="en-US"/>
        </w:rPr>
      </w:pPr>
      <w:r>
        <w:rPr>
          <w:lang w:val="en-US"/>
        </w:rPr>
      </w:r>
    </w:p>
    <w:p>
      <w:pPr>
        <w:pStyle w:val="Heading2"/>
        <w:rPr>
          <w:lang w:val="en-US"/>
        </w:rPr>
      </w:pPr>
      <w:r>
        <w:rPr>
          <w:lang w:val="en-US"/>
        </w:rPr>
        <w:t>What needs to be done</w:t>
      </w:r>
    </w:p>
    <w:p>
      <w:pPr>
        <w:pStyle w:val="NoSpacing"/>
        <w:rPr>
          <w:lang w:val="en-US"/>
        </w:rPr>
      </w:pPr>
      <w:r>
        <w:rPr>
          <w:lang w:val="en-US"/>
        </w:rPr>
      </w:r>
    </w:p>
    <w:p>
      <w:pPr>
        <w:pStyle w:val="NoSpacing"/>
        <w:rPr>
          <w:lang w:val="en-US"/>
        </w:rPr>
      </w:pPr>
      <w:r>
        <w:rPr>
          <w:lang w:val="en-US"/>
        </w:rPr>
        <w:t xml:space="preserve">Search for @todo </w:t>
      </w:r>
    </w:p>
    <w:p>
      <w:pPr>
        <w:pStyle w:val="NoSpacing"/>
        <w:rPr>
          <w:lang w:val="en-US"/>
        </w:rPr>
      </w:pPr>
      <w:r>
        <w:rPr>
          <w:lang w:val="en-US"/>
        </w:rPr>
      </w:r>
    </w:p>
    <w:p>
      <w:pPr>
        <w:pStyle w:val="NoSpacing"/>
        <w:numPr>
          <w:ilvl w:val="0"/>
          <w:numId w:val="2"/>
        </w:numPr>
        <w:rPr/>
      </w:pPr>
      <w:r>
        <w:rPr>
          <w:lang w:val="en-US"/>
        </w:rPr>
        <w:t>Excel export trainings</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p>
    <w:p>
      <w:pPr>
        <w:pStyle w:val="NoSpacing"/>
        <w:ind w:left="360" w:hanging="0"/>
        <w:rPr/>
      </w:pPr>
      <w:r>
        <w:rPr>
          <w:b w:val="false"/>
          <w:bCs w:val="false"/>
          <w:lang w:val="en-US"/>
        </w:rPr>
        <w:t>For Current .Net API: This functionality will stop working when you’ve more then 1000 trainings record will come in Database. Because as per current script all training id passing through url. See below sample request parameter.</w:t>
      </w:r>
    </w:p>
    <w:p>
      <w:pPr>
        <w:pStyle w:val="NoSpacing"/>
        <w:rPr>
          <w:b w:val="false"/>
          <w:b w:val="false"/>
          <w:bCs w:val="false"/>
          <w:lang w:val="en-US"/>
        </w:rPr>
      </w:pPr>
      <w:r>
        <w:rPr>
          <w:b w:val="false"/>
          <w:bCs w:val="false"/>
          <w:lang w:val="en-US"/>
        </w:rPr>
      </w:r>
    </w:p>
    <w:p>
      <w:pPr>
        <w:pStyle w:val="NoSpacing"/>
        <w:ind w:left="708" w:hanging="0"/>
        <w:rPr/>
      </w:pPr>
      <w:hyperlink r:id="rId8">
        <w:r>
          <w:rPr>
            <w:rStyle w:val="InternetLink"/>
            <w:b w:val="false"/>
            <w:bCs w:val="false"/>
            <w:lang w:val="en-US"/>
          </w:rPr>
          <w:t>https://api.hselifeunio.com/api/Training/Download?trainings=176,154,198,132,19,37,32,101,159,41,180,33,211,194,169,125,212,28,134,16,156,131,124,39,150,158,190,171,172,23,177,11,10,148,109,216,116,229,143,126,222,221,220,166,130,40,38,133,121,147,214,140,235,103,149,135,199,189,129,29,226,223,123,117,144,165,31,141,108,196,217,182,155,145,200,34,122,1,202,13,234,203,218,136,142,170,178,24,3,237,138,4,231,236,167,14,179,173,118,137,127,110,184,18,230,232,183,119,192,7,26,120,168,35,21,36,111,99,128,162,204,186,185,224,12,106,115,160,25,197,164,215,193,2,100,227,175,161,233,157,5,105,181,201,228,219,163,22,152,146,195,213,191,9,188,187,104,102,15,20,151,225,127,110,184,18,230,232,183,119,192,7,26,120,168,35,21,36,111,99,128,162,204,186,185,224,12,106,115,160,25,197,164,215,193,2,100,227,175,161,233,157,5,105,181,201,228,219,163,22,152,146,195,213,191,9,188,187,104,102,15,20,151,225</w:t>
        </w:r>
      </w:hyperlink>
    </w:p>
    <w:p>
      <w:pPr>
        <w:pStyle w:val="NoSpacing"/>
        <w:ind w:left="708" w:hanging="0"/>
        <w:rPr>
          <w:b w:val="false"/>
          <w:b w:val="false"/>
          <w:bCs w:val="false"/>
          <w:lang w:val="en-US"/>
        </w:rPr>
      </w:pPr>
      <w:r>
        <w:rPr>
          <w:b w:val="false"/>
          <w:bCs w:val="false"/>
          <w:lang w:val="en-US"/>
        </w:rPr>
      </w:r>
    </w:p>
    <w:p>
      <w:pPr>
        <w:pStyle w:val="NoSpacing"/>
        <w:rPr/>
      </w:pPr>
      <w:r>
        <w:rPr>
          <w:b w:val="false"/>
          <w:bCs w:val="false"/>
          <w:lang w:val="en-US"/>
        </w:rPr>
        <w:t xml:space="preserve">     </w:t>
      </w:r>
      <w:r>
        <w:rPr>
          <w:b w:val="false"/>
          <w:bCs w:val="false"/>
          <w:lang w:val="en-US"/>
        </w:rPr>
        <w:t>For Symfony API</w:t>
      </w:r>
      <w:r>
        <w:rPr>
          <w:b/>
          <w:bCs/>
          <w:lang w:val="en-US"/>
        </w:rPr>
        <w:t xml:space="preserve"> : </w:t>
      </w:r>
      <w:r>
        <w:rPr>
          <w:b w:val="false"/>
          <w:bCs w:val="false"/>
          <w:lang w:val="en-US"/>
        </w:rPr>
        <w:t>This functionality is not working</w:t>
      </w:r>
    </w:p>
    <w:p>
      <w:pPr>
        <w:pStyle w:val="NoSpacing"/>
        <w:numPr>
          <w:ilvl w:val="0"/>
          <w:numId w:val="0"/>
        </w:numPr>
        <w:ind w:left="360" w:hanging="0"/>
        <w:rPr>
          <w:b/>
          <w:b/>
          <w:bCs/>
          <w:lang w:val="en-US"/>
        </w:rPr>
      </w:pPr>
      <w:r>
        <w:rPr>
          <w:b/>
          <w:bCs/>
          <w:lang w:val="en-US"/>
        </w:rPr>
      </w:r>
    </w:p>
    <w:p>
      <w:pPr>
        <w:pStyle w:val="NoSpacing"/>
        <w:numPr>
          <w:ilvl w:val="0"/>
          <w:numId w:val="2"/>
        </w:numPr>
        <w:rPr/>
      </w:pPr>
      <w:r>
        <w:rPr>
          <w:lang w:val="en-US"/>
        </w:rPr>
        <w:t>Excel export companies</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 xml:space="preserve"> </w:t>
      </w:r>
    </w:p>
    <w:p>
      <w:pPr>
        <w:pStyle w:val="NoSpacing"/>
        <w:numPr>
          <w:ilvl w:val="0"/>
          <w:numId w:val="0"/>
        </w:numPr>
        <w:ind w:left="360" w:hanging="0"/>
        <w:rPr/>
      </w:pPr>
      <w:r>
        <w:rPr>
          <w:b w:val="false"/>
          <w:bCs w:val="false"/>
          <w:lang w:val="en-US"/>
        </w:rPr>
        <w:t xml:space="preserve">For Current .Net API: This functionality will stop working when you’ve more then 1000 companies, As per mentioned </w:t>
      </w:r>
      <w:r>
        <w:rPr>
          <w:b w:val="false"/>
          <w:bCs w:val="false"/>
          <w:lang w:val="en-US"/>
        </w:rPr>
        <w:t>above sample request parameter.</w:t>
      </w:r>
    </w:p>
    <w:p>
      <w:pPr>
        <w:pStyle w:val="NoSpacing"/>
        <w:rPr/>
      </w:pPr>
      <w:r>
        <w:rPr>
          <w:b w:val="false"/>
          <w:bCs w:val="false"/>
          <w:lang w:val="en-US"/>
        </w:rPr>
        <w:tab/>
      </w:r>
    </w:p>
    <w:p>
      <w:pPr>
        <w:pStyle w:val="NoSpacing"/>
        <w:rPr/>
      </w:pPr>
      <w:r>
        <w:rPr>
          <w:b w:val="false"/>
          <w:bCs w:val="false"/>
          <w:lang w:val="en-US"/>
        </w:rPr>
        <w:t xml:space="preserve">     </w:t>
      </w:r>
      <w:r>
        <w:rPr>
          <w:b w:val="false"/>
          <w:bCs w:val="false"/>
          <w:lang w:val="en-US"/>
        </w:rPr>
        <w:t>For Symfony API</w:t>
      </w:r>
      <w:r>
        <w:rPr>
          <w:b/>
          <w:bCs/>
          <w:lang w:val="en-US"/>
        </w:rPr>
        <w:t xml:space="preserve"> : </w:t>
      </w:r>
      <w:r>
        <w:rPr>
          <w:b w:val="false"/>
          <w:bCs w:val="false"/>
          <w:lang w:val="en-US"/>
        </w:rPr>
        <w:t>This functionality is not working</w:t>
      </w:r>
    </w:p>
    <w:p>
      <w:pPr>
        <w:pStyle w:val="NoSpacing"/>
        <w:numPr>
          <w:ilvl w:val="0"/>
          <w:numId w:val="0"/>
        </w:numPr>
        <w:ind w:left="360" w:hanging="0"/>
        <w:rPr>
          <w:b w:val="false"/>
          <w:b w:val="false"/>
          <w:bCs w:val="false"/>
          <w:lang w:val="en-US"/>
        </w:rPr>
      </w:pPr>
      <w:r>
        <w:rPr>
          <w:b w:val="false"/>
          <w:bCs w:val="false"/>
          <w:lang w:val="en-US"/>
        </w:rPr>
      </w:r>
    </w:p>
    <w:p>
      <w:pPr>
        <w:pStyle w:val="NoSpacing"/>
        <w:numPr>
          <w:ilvl w:val="0"/>
          <w:numId w:val="2"/>
        </w:numPr>
        <w:rPr/>
      </w:pPr>
      <w:r>
        <w:rPr>
          <w:lang w:val="en-US"/>
        </w:rPr>
        <w:t>Password reset</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 xml:space="preserve"> </w:t>
      </w:r>
    </w:p>
    <w:p>
      <w:pPr>
        <w:pStyle w:val="NoSpacing"/>
        <w:numPr>
          <w:ilvl w:val="0"/>
          <w:numId w:val="0"/>
        </w:numPr>
        <w:ind w:left="360" w:hanging="0"/>
        <w:rPr/>
      </w:pPr>
      <w:r>
        <w:rPr>
          <w:b w:val="false"/>
          <w:bCs w:val="false"/>
          <w:lang w:val="en-US"/>
        </w:rPr>
        <w:t>For Current .Net API: This functionality is working</w:t>
      </w:r>
    </w:p>
    <w:p>
      <w:pPr>
        <w:pStyle w:val="NoSpacing"/>
        <w:numPr>
          <w:ilvl w:val="0"/>
          <w:numId w:val="0"/>
        </w:numPr>
        <w:ind w:left="360" w:hanging="0"/>
        <w:rPr/>
      </w:pPr>
      <w:bookmarkStart w:id="0" w:name="__DdeLink__301_929175165"/>
      <w:r>
        <w:rPr>
          <w:b w:val="false"/>
          <w:bCs w:val="false"/>
          <w:lang w:val="en-US"/>
        </w:rPr>
        <w:t>For Symfony API</w:t>
      </w:r>
      <w:r>
        <w:rPr>
          <w:b/>
          <w:bCs/>
          <w:lang w:val="en-US"/>
        </w:rPr>
        <w:t xml:space="preserve"> : </w:t>
      </w:r>
      <w:bookmarkEnd w:id="0"/>
      <w:r>
        <w:rPr>
          <w:b w:val="false"/>
          <w:bCs w:val="false"/>
          <w:lang w:val="en-US"/>
        </w:rPr>
        <w:t>This functionality is not working</w:t>
      </w:r>
    </w:p>
    <w:p>
      <w:pPr>
        <w:pStyle w:val="NoSpacing"/>
        <w:rPr>
          <w:b w:val="false"/>
          <w:b w:val="false"/>
          <w:bCs w:val="false"/>
          <w:lang w:val="en-US"/>
        </w:rPr>
      </w:pPr>
      <w:r>
        <w:rPr>
          <w:b w:val="false"/>
          <w:bCs w:val="false"/>
          <w:lang w:val="en-US"/>
        </w:rPr>
      </w:r>
    </w:p>
    <w:p>
      <w:pPr>
        <w:pStyle w:val="NoSpacing"/>
        <w:rPr>
          <w:b w:val="false"/>
          <w:b w:val="false"/>
          <w:bCs w:val="false"/>
          <w:lang w:val="en-US"/>
        </w:rPr>
      </w:pPr>
      <w:r>
        <w:rPr>
          <w:b w:val="false"/>
          <w:bCs w:val="false"/>
          <w:lang w:val="en-US"/>
        </w:rPr>
      </w:r>
    </w:p>
    <w:p>
      <w:pPr>
        <w:pStyle w:val="NoSpacing"/>
        <w:rPr>
          <w:lang w:val="en-US"/>
        </w:rPr>
      </w:pPr>
      <w:r>
        <w:rPr>
          <w:lang w:val="en-US"/>
        </w:rPr>
      </w:r>
    </w:p>
    <w:p>
      <w:pPr>
        <w:pStyle w:val="NoSpacing"/>
        <w:numPr>
          <w:ilvl w:val="0"/>
          <w:numId w:val="2"/>
        </w:numPr>
        <w:rPr/>
      </w:pPr>
      <w:r>
        <w:rPr>
          <w:lang w:val="en-US"/>
        </w:rPr>
        <w:t>Bulk import of users</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 xml:space="preserve"> </w:t>
      </w:r>
    </w:p>
    <w:p>
      <w:pPr>
        <w:pStyle w:val="NoSpacing"/>
        <w:numPr>
          <w:ilvl w:val="0"/>
          <w:numId w:val="0"/>
        </w:numPr>
        <w:ind w:left="360" w:hanging="0"/>
        <w:rPr/>
      </w:pPr>
      <w:bookmarkStart w:id="1" w:name="__DdeLink__323_464793188"/>
      <w:r>
        <w:rPr>
          <w:b w:val="false"/>
          <w:bCs w:val="false"/>
          <w:lang w:val="en-US"/>
        </w:rPr>
        <w:t>For Current .Net API:</w:t>
      </w:r>
      <w:bookmarkEnd w:id="1"/>
      <w:r>
        <w:rPr>
          <w:b w:val="false"/>
          <w:bCs w:val="false"/>
          <w:lang w:val="en-US"/>
        </w:rPr>
        <w:t xml:space="preserve"> Mail sent successfully, But after start registration process. Getting different types of </w:t>
      </w:r>
      <w:r>
        <w:rPr>
          <w:b w:val="false"/>
          <w:bCs w:val="false"/>
          <w:lang w:val="en-US"/>
        </w:rPr>
        <w:t>results.</w:t>
      </w:r>
    </w:p>
    <w:p>
      <w:pPr>
        <w:pStyle w:val="NoSpacing"/>
        <w:numPr>
          <w:ilvl w:val="0"/>
          <w:numId w:val="0"/>
        </w:numPr>
        <w:ind w:left="360" w:hanging="0"/>
        <w:rPr/>
      </w:pPr>
      <w:r>
        <w:rPr>
          <w:b w:val="false"/>
          <w:bCs w:val="false"/>
          <w:lang w:val="en-US"/>
        </w:rPr>
        <w:t xml:space="preserve">1. Email already registered </w:t>
      </w:r>
      <w:r>
        <w:rPr>
          <w:b w:val="false"/>
          <w:bCs w:val="false"/>
          <w:lang w:val="en-US"/>
        </w:rPr>
        <w:t>on Submit form</w:t>
      </w:r>
    </w:p>
    <w:p>
      <w:pPr>
        <w:pStyle w:val="NoSpacing"/>
        <w:numPr>
          <w:ilvl w:val="0"/>
          <w:numId w:val="0"/>
        </w:numPr>
        <w:ind w:left="360" w:hanging="0"/>
        <w:rPr/>
      </w:pPr>
      <w:r>
        <w:rPr>
          <w:b w:val="false"/>
          <w:bCs w:val="false"/>
          <w:lang w:val="en-US"/>
        </w:rPr>
        <w:t xml:space="preserve">2. When try with different email </w:t>
      </w:r>
      <w:r>
        <w:rPr>
          <w:b w:val="false"/>
          <w:bCs w:val="false"/>
          <w:lang w:val="en-US"/>
        </w:rPr>
        <w:t>address</w:t>
      </w:r>
      <w:r>
        <w:rPr>
          <w:b w:val="false"/>
          <w:bCs w:val="false"/>
          <w:lang w:val="en-US"/>
        </w:rPr>
        <w:t>, Country &amp; Companies drop-down values not not showing</w:t>
      </w:r>
    </w:p>
    <w:p>
      <w:pPr>
        <w:pStyle w:val="NoSpacing"/>
        <w:rPr>
          <w:b w:val="false"/>
          <w:b w:val="false"/>
          <w:bCs w:val="false"/>
          <w:lang w:val="en-US"/>
        </w:rPr>
      </w:pPr>
      <w:r>
        <w:rPr>
          <w:b w:val="false"/>
          <w:bCs w:val="false"/>
          <w:lang w:val="en-US"/>
        </w:rPr>
      </w:r>
    </w:p>
    <w:p>
      <w:pPr>
        <w:pStyle w:val="NoSpacing"/>
        <w:numPr>
          <w:ilvl w:val="0"/>
          <w:numId w:val="0"/>
        </w:numPr>
        <w:ind w:hanging="0"/>
        <w:rPr/>
      </w:pPr>
      <w:r>
        <w:rPr>
          <w:b w:val="false"/>
          <w:bCs w:val="false"/>
          <w:lang w:val="en-US"/>
        </w:rPr>
        <w:t xml:space="preserve">     </w:t>
      </w:r>
      <w:bookmarkStart w:id="2" w:name="__DdeLink__252_1879354809"/>
      <w:r>
        <w:rPr>
          <w:b w:val="false"/>
          <w:bCs w:val="false"/>
          <w:lang w:val="en-US"/>
        </w:rPr>
        <w:t>For Symfony API</w:t>
      </w:r>
      <w:r>
        <w:rPr>
          <w:b/>
          <w:bCs/>
          <w:lang w:val="en-US"/>
        </w:rPr>
        <w:t xml:space="preserve"> : </w:t>
      </w:r>
      <w:bookmarkEnd w:id="2"/>
      <w:r>
        <w:rPr>
          <w:b w:val="false"/>
          <w:bCs w:val="false"/>
          <w:lang w:val="en-US"/>
        </w:rPr>
        <w:t>This functionality is not working</w:t>
      </w:r>
    </w:p>
    <w:p>
      <w:pPr>
        <w:pStyle w:val="NoSpacing"/>
        <w:rPr>
          <w:lang w:val="en-US"/>
        </w:rPr>
      </w:pPr>
      <w:r>
        <w:rPr>
          <w:lang w:val="en-US"/>
        </w:rPr>
      </w:r>
    </w:p>
    <w:p>
      <w:pPr>
        <w:pStyle w:val="NoSpacing"/>
        <w:rPr>
          <w:lang w:val="en-US"/>
        </w:rPr>
      </w:pPr>
      <w:r>
        <w:rPr>
          <w:lang w:val="en-US"/>
        </w:rPr>
      </w:r>
    </w:p>
    <w:p>
      <w:pPr>
        <w:pStyle w:val="NoSpacing"/>
        <w:rPr>
          <w:b/>
          <w:b/>
          <w:bCs/>
          <w:lang w:val="en-US"/>
        </w:rPr>
      </w:pPr>
      <w:r>
        <w:rPr>
          <w:b/>
          <w:bCs/>
          <w:lang w:val="en-US"/>
        </w:rPr>
        <w:t>Open questions for TWG</w:t>
      </w:r>
    </w:p>
    <w:p>
      <w:pPr>
        <w:pStyle w:val="NoSpacing"/>
        <w:numPr>
          <w:ilvl w:val="0"/>
          <w:numId w:val="5"/>
        </w:numPr>
        <w:rPr/>
      </w:pPr>
      <w:r>
        <w:rPr>
          <w:lang w:val="en-US"/>
        </w:rPr>
        <w:t>Is lars1 api end-point api/v2/users/</w:t>
      </w:r>
      <w:bookmarkStart w:id="3" w:name="__DdeLink__273_1879354809"/>
      <w:bookmarkStart w:id="4" w:name="__DdeLink__245_1163176290"/>
      <w:r>
        <w:rPr>
          <w:lang w:val="en-US"/>
        </w:rPr>
        <w:t>attachtocompany</w:t>
      </w:r>
      <w:bookmarkEnd w:id="3"/>
      <w:bookmarkEnd w:id="4"/>
      <w:r>
        <w:rPr>
          <w:lang w:val="en-US"/>
        </w:rPr>
        <w:t xml:space="preserve"> still in use? There was no connection to it from the frontend lars2 application. Maybe from somewhere else?</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I’ve checked API source code. No any script written in end-point “api/v2/users/attachtocompany”.</w:t>
      </w:r>
    </w:p>
    <w:p>
      <w:pPr>
        <w:pStyle w:val="NoSpacing"/>
        <w:numPr>
          <w:ilvl w:val="0"/>
          <w:numId w:val="0"/>
        </w:numPr>
        <w:ind w:left="360" w:hanging="0"/>
        <w:rPr>
          <w:b/>
          <w:b/>
          <w:bCs/>
          <w:lang w:val="en-US"/>
        </w:rPr>
      </w:pPr>
      <w:r>
        <w:rPr>
          <w:b/>
          <w:bCs/>
          <w:lang w:val="en-US"/>
        </w:rPr>
      </w:r>
    </w:p>
    <w:p>
      <w:pPr>
        <w:pStyle w:val="NoSpacing"/>
        <w:numPr>
          <w:ilvl w:val="0"/>
          <w:numId w:val="5"/>
        </w:numPr>
        <w:rPr/>
      </w:pPr>
      <w:r>
        <w:rPr>
          <w:lang w:val="en-US"/>
        </w:rPr>
        <w:t>Is lars1 api end-point /</w:t>
      </w:r>
      <w:bookmarkStart w:id="5" w:name="__DdeLink__251_1163176290"/>
      <w:r>
        <w:rPr>
          <w:lang w:val="en-US"/>
        </w:rPr>
        <w:t>Training</w:t>
      </w:r>
      <w:bookmarkEnd w:id="5"/>
      <w:r>
        <w:rPr>
          <w:lang w:val="en-US"/>
        </w:rPr>
        <w:t>/{id}/</w:t>
      </w:r>
      <w:bookmarkStart w:id="6" w:name="__DdeLink__276_1879354809"/>
      <w:bookmarkStart w:id="7" w:name="__DdeLink__258_1879354809"/>
      <w:bookmarkStart w:id="8" w:name="__DdeLink__248_1163176290"/>
      <w:bookmarkStart w:id="9" w:name="__DdeLink__255_1163176290"/>
      <w:r>
        <w:rPr>
          <w:lang w:val="en-US"/>
        </w:rPr>
        <w:t>questions</w:t>
      </w:r>
      <w:bookmarkEnd w:id="6"/>
      <w:bookmarkEnd w:id="7"/>
      <w:bookmarkEnd w:id="8"/>
      <w:bookmarkEnd w:id="9"/>
      <w:r>
        <w:rPr>
          <w:lang w:val="en-US"/>
        </w:rPr>
        <w:t xml:space="preserve"> still used?  There was no connection to it from the frontend lars2 application. Maybe from somewhere else?</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I’ve checked lars1 api source code, There is no any end-point exist with “/</w:t>
      </w:r>
      <w:bookmarkStart w:id="10" w:name="__DdeLink__251_11631762901"/>
      <w:r>
        <w:rPr>
          <w:b w:val="false"/>
          <w:bCs w:val="false"/>
          <w:lang w:val="en-US"/>
        </w:rPr>
        <w:t>Training</w:t>
      </w:r>
      <w:bookmarkEnd w:id="10"/>
      <w:r>
        <w:rPr>
          <w:b w:val="false"/>
          <w:bCs w:val="false"/>
          <w:lang w:val="en-US"/>
        </w:rPr>
        <w:t>/{id}/</w:t>
      </w:r>
      <w:bookmarkStart w:id="11" w:name="__DdeLink__276_18793548091"/>
      <w:bookmarkStart w:id="12" w:name="__DdeLink__258_18793548091"/>
      <w:bookmarkStart w:id="13" w:name="__DdeLink__248_11631762901"/>
      <w:bookmarkStart w:id="14" w:name="__DdeLink__255_11631762901"/>
      <w:r>
        <w:rPr>
          <w:b w:val="false"/>
          <w:bCs w:val="false"/>
          <w:lang w:val="en-US"/>
        </w:rPr>
        <w:t>questions</w:t>
      </w:r>
      <w:bookmarkEnd w:id="11"/>
      <w:bookmarkEnd w:id="12"/>
      <w:bookmarkEnd w:id="13"/>
      <w:bookmarkEnd w:id="14"/>
      <w:r>
        <w:rPr>
          <w:b w:val="false"/>
          <w:bCs w:val="false"/>
          <w:lang w:val="en-US"/>
        </w:rPr>
        <w:t>” name. It means not in use.</w:t>
      </w:r>
    </w:p>
    <w:p>
      <w:pPr>
        <w:pStyle w:val="NoSpacing"/>
        <w:numPr>
          <w:ilvl w:val="0"/>
          <w:numId w:val="0"/>
        </w:numPr>
        <w:ind w:left="360" w:hanging="0"/>
        <w:rPr>
          <w:b w:val="false"/>
          <w:b w:val="false"/>
          <w:bCs w:val="false"/>
          <w:lang w:val="en-US"/>
        </w:rPr>
      </w:pPr>
      <w:r>
        <w:rPr>
          <w:b w:val="false"/>
          <w:bCs w:val="false"/>
          <w:lang w:val="en-US"/>
        </w:rPr>
      </w:r>
    </w:p>
    <w:p>
      <w:pPr>
        <w:pStyle w:val="NoSpacing"/>
        <w:numPr>
          <w:ilvl w:val="0"/>
          <w:numId w:val="5"/>
        </w:numPr>
        <w:rPr/>
      </w:pPr>
      <w:r>
        <w:rPr>
          <w:lang w:val="en-US"/>
        </w:rPr>
        <w:t xml:space="preserve">Where is field </w:t>
      </w:r>
      <w:bookmarkStart w:id="15" w:name="__DdeLink__270_1879354809"/>
      <w:r>
        <w:rPr>
          <w:lang w:val="en-US"/>
        </w:rPr>
        <w:t>user.</w:t>
      </w:r>
      <w:bookmarkStart w:id="16" w:name="__DdeLink__268_1163176290"/>
      <w:r>
        <w:rPr>
          <w:lang w:val="en-US"/>
        </w:rPr>
        <w:t>concurrencystamp</w:t>
      </w:r>
      <w:bookmarkEnd w:id="15"/>
      <w:bookmarkEnd w:id="16"/>
      <w:r>
        <w:rPr>
          <w:lang w:val="en-US"/>
        </w:rPr>
        <w:t xml:space="preserve"> used for? </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This field not in use as I’ve checked in backend API &amp; Frontend</w:t>
      </w:r>
    </w:p>
    <w:p>
      <w:pPr>
        <w:pStyle w:val="NoSpacing"/>
        <w:numPr>
          <w:ilvl w:val="0"/>
          <w:numId w:val="0"/>
        </w:numPr>
        <w:ind w:left="360" w:hanging="0"/>
        <w:rPr>
          <w:b w:val="false"/>
          <w:b w:val="false"/>
          <w:bCs w:val="false"/>
          <w:lang w:val="en-US"/>
        </w:rPr>
      </w:pPr>
      <w:r>
        <w:rPr>
          <w:b w:val="false"/>
          <w:bCs w:val="false"/>
          <w:lang w:val="en-US"/>
        </w:rPr>
      </w:r>
    </w:p>
    <w:p>
      <w:pPr>
        <w:pStyle w:val="NoSpacing"/>
        <w:numPr>
          <w:ilvl w:val="0"/>
          <w:numId w:val="5"/>
        </w:numPr>
        <w:rPr/>
      </w:pPr>
      <w:r>
        <w:rPr>
          <w:lang w:val="en-US"/>
        </w:rPr>
        <w:t>Do you know where user.</w:t>
      </w:r>
      <w:bookmarkStart w:id="17" w:name="__DdeLink__275_1163176290"/>
      <w:bookmarkStart w:id="18" w:name="__DdeLink__281_1879354809"/>
      <w:r>
        <w:rPr>
          <w:lang w:val="en-US"/>
        </w:rPr>
        <w:t>verification</w:t>
      </w:r>
      <w:bookmarkEnd w:id="18"/>
      <w:r>
        <w:rPr>
          <w:lang w:val="en-US"/>
        </w:rPr>
        <w:t>_code</w:t>
      </w:r>
      <w:bookmarkEnd w:id="17"/>
      <w:r>
        <w:rPr>
          <w:lang w:val="en-US"/>
        </w:rPr>
        <w:t xml:space="preserve"> is used for?</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“verification_code” is in Use for verify user account when user register from lars1. User will get welcome mail after registraton and when user click on activation link at that time this “verification_code” will check and if “verification_code” is correct then “confirmed” value will set to “1”.</w:t>
      </w:r>
    </w:p>
    <w:p>
      <w:pPr>
        <w:pStyle w:val="NoSpacing"/>
        <w:numPr>
          <w:ilvl w:val="0"/>
          <w:numId w:val="0"/>
        </w:numPr>
        <w:ind w:left="360" w:hanging="0"/>
        <w:rPr>
          <w:b w:val="false"/>
          <w:b w:val="false"/>
          <w:bCs w:val="false"/>
          <w:lang w:val="en-US"/>
        </w:rPr>
      </w:pPr>
      <w:r>
        <w:rPr>
          <w:b w:val="false"/>
          <w:bCs w:val="false"/>
          <w:lang w:val="en-US"/>
        </w:rPr>
      </w:r>
    </w:p>
    <w:p>
      <w:pPr>
        <w:pStyle w:val="NoSpacing"/>
        <w:numPr>
          <w:ilvl w:val="0"/>
          <w:numId w:val="5"/>
        </w:numPr>
        <w:rPr/>
      </w:pPr>
      <w:r>
        <w:rPr>
          <w:lang w:val="en-US"/>
        </w:rPr>
        <w:t xml:space="preserve">Are the </w:t>
      </w:r>
      <w:bookmarkStart w:id="19" w:name="__DdeLink__305_1879354809"/>
      <w:bookmarkStart w:id="20" w:name="__DdeLink__298_1879354809"/>
      <w:bookmarkStart w:id="21" w:name="__DdeLink__290_1879354809"/>
      <w:bookmarkStart w:id="22" w:name="__DdeLink__288_1879354809"/>
      <w:r>
        <w:rPr>
          <w:lang w:val="en-US"/>
        </w:rPr>
        <w:t>training-chapters</w:t>
      </w:r>
      <w:bookmarkEnd w:id="21"/>
      <w:bookmarkEnd w:id="22"/>
      <w:r>
        <w:rPr>
          <w:lang w:val="en-US"/>
        </w:rPr>
        <w:t xml:space="preserve"> </w:t>
      </w:r>
      <w:bookmarkEnd w:id="20"/>
      <w:r>
        <w:rPr>
          <w:lang w:val="en-US"/>
        </w:rPr>
        <w:t>with name/video</w:t>
      </w:r>
      <w:bookmarkEnd w:id="19"/>
      <w:r>
        <w:rPr>
          <w:lang w:val="en-US"/>
        </w:rPr>
        <w:t xml:space="preserve"> info still used? Are they updated in the lars2 application or in a different (WP) app? Nothing found in Lars1.</w:t>
      </w:r>
    </w:p>
    <w:p>
      <w:pPr>
        <w:pStyle w:val="NoSpacing"/>
        <w:numPr>
          <w:ilvl w:val="0"/>
          <w:numId w:val="0"/>
        </w:numPr>
        <w:ind w:left="360" w:hanging="0"/>
        <w:rPr/>
      </w:pPr>
      <w:bookmarkStart w:id="23" w:name="__DdeLink__310_1879354809"/>
      <w:r>
        <w:rPr>
          <w:b/>
          <w:bCs/>
          <w:lang w:val="en-US"/>
        </w:rPr>
        <w:t>Comment</w:t>
      </w:r>
      <w:r>
        <w:rPr>
          <w:lang w:val="en-US"/>
        </w:rPr>
        <w:t xml:space="preserve"> </w:t>
      </w:r>
      <w:r>
        <w:rPr>
          <w:b/>
          <w:bCs/>
          <w:lang w:val="en-US"/>
        </w:rPr>
        <w:t xml:space="preserve">: </w:t>
      </w:r>
      <w:bookmarkEnd w:id="23"/>
      <w:r>
        <w:rPr>
          <w:b w:val="false"/>
          <w:bCs w:val="false"/>
          <w:lang w:val="en-US"/>
        </w:rPr>
        <w:t xml:space="preserve">As I’ve checked in backend API &amp; Frontend source, In frontend mentioned </w:t>
      </w:r>
      <w:bookmarkStart w:id="24" w:name="__DdeLink__298_18793548091"/>
      <w:bookmarkStart w:id="25" w:name="__DdeLink__290_18793548092"/>
      <w:bookmarkStart w:id="26" w:name="__DdeLink__288_18793548092"/>
      <w:r>
        <w:rPr>
          <w:b w:val="false"/>
          <w:bCs w:val="false"/>
          <w:lang w:val="en-US"/>
        </w:rPr>
        <w:t>training-chapters</w:t>
      </w:r>
      <w:bookmarkEnd w:id="25"/>
      <w:bookmarkEnd w:id="26"/>
      <w:r>
        <w:rPr>
          <w:b w:val="false"/>
          <w:bCs w:val="false"/>
          <w:lang w:val="en-US"/>
        </w:rPr>
        <w:t xml:space="preserve"> </w:t>
      </w:r>
      <w:bookmarkEnd w:id="24"/>
      <w:r>
        <w:rPr>
          <w:b w:val="false"/>
          <w:bCs w:val="false"/>
          <w:lang w:val="en-US"/>
        </w:rPr>
        <w:t>with name/video in “</w:t>
      </w:r>
      <w:r>
        <w:rPr>
          <w:b/>
          <w:bCs/>
          <w:lang w:val="en-US"/>
        </w:rPr>
        <w:t>RecommendedChapters</w:t>
      </w:r>
      <w:r>
        <w:rPr>
          <w:b w:val="false"/>
          <w:bCs w:val="false"/>
          <w:lang w:val="en-US"/>
        </w:rPr>
        <w:t>”.</w:t>
      </w:r>
    </w:p>
    <w:p>
      <w:pPr>
        <w:pStyle w:val="NoSpacing"/>
        <w:numPr>
          <w:ilvl w:val="0"/>
          <w:numId w:val="0"/>
        </w:numPr>
        <w:ind w:left="360" w:hanging="0"/>
        <w:rPr/>
      </w:pPr>
      <w:r>
        <w:rPr>
          <w:b w:val="false"/>
          <w:bCs w:val="false"/>
          <w:lang w:val="en-US"/>
        </w:rPr>
        <w:t xml:space="preserve">But, </w:t>
      </w:r>
      <w:r>
        <w:rPr>
          <w:b w:val="false"/>
          <w:bCs w:val="false"/>
          <w:lang w:val="en-US"/>
        </w:rPr>
        <w:t>W</w:t>
      </w:r>
      <w:r>
        <w:rPr>
          <w:b w:val="false"/>
          <w:bCs w:val="false"/>
          <w:lang w:val="en-US"/>
        </w:rPr>
        <w:t>here is the place for show “</w:t>
      </w:r>
      <w:r>
        <w:rPr>
          <w:b/>
          <w:bCs/>
          <w:lang w:val="en-US"/>
        </w:rPr>
        <w:t>RecommendedChapters”</w:t>
      </w:r>
      <w:r>
        <w:rPr>
          <w:b w:val="false"/>
          <w:bCs w:val="false"/>
          <w:lang w:val="en-US"/>
        </w:rPr>
        <w:t>?</w:t>
      </w:r>
    </w:p>
    <w:p>
      <w:pPr>
        <w:pStyle w:val="NoSpacing"/>
        <w:numPr>
          <w:ilvl w:val="0"/>
          <w:numId w:val="0"/>
        </w:numPr>
        <w:ind w:left="360" w:hanging="0"/>
        <w:rPr>
          <w:b w:val="false"/>
          <w:b w:val="false"/>
          <w:bCs w:val="false"/>
          <w:lang w:val="en-US"/>
        </w:rPr>
      </w:pPr>
      <w:r>
        <w:rPr>
          <w:b w:val="false"/>
          <w:bCs w:val="false"/>
          <w:lang w:val="en-US"/>
        </w:rPr>
      </w:r>
    </w:p>
    <w:p>
      <w:pPr>
        <w:pStyle w:val="NoSpacing"/>
        <w:numPr>
          <w:ilvl w:val="0"/>
          <w:numId w:val="5"/>
        </w:numPr>
        <w:rPr/>
      </w:pPr>
      <w:r>
        <w:rPr>
          <w:lang w:val="en-US"/>
        </w:rPr>
        <w:t>Mollie: What is the payment status mapping used in Lars2? In the larsBorka database values 0,1,3 occur but mollie sends statuses textual (paid, cancelled, expired etc)</w:t>
      </w:r>
    </w:p>
    <w:p>
      <w:pPr>
        <w:pStyle w:val="NoSpacing"/>
        <w:numPr>
          <w:ilvl w:val="0"/>
          <w:numId w:val="0"/>
        </w:numPr>
        <w:ind w:left="360" w:hanging="0"/>
        <w:rPr/>
      </w:pPr>
      <w:bookmarkStart w:id="27" w:name="__DdeLink__312_1879354809"/>
      <w:r>
        <w:rPr>
          <w:b/>
          <w:bCs/>
          <w:lang w:val="en-US"/>
        </w:rPr>
        <w:t>Comment</w:t>
      </w:r>
      <w:r>
        <w:rPr>
          <w:lang w:val="en-US"/>
        </w:rPr>
        <w:t xml:space="preserve"> </w:t>
      </w:r>
      <w:r>
        <w:rPr>
          <w:b/>
          <w:bCs/>
          <w:lang w:val="en-US"/>
        </w:rPr>
        <w:t>:</w:t>
      </w:r>
      <w:bookmarkEnd w:id="27"/>
      <w:r>
        <w:rPr>
          <w:b/>
          <w:bCs/>
          <w:lang w:val="en-US"/>
        </w:rPr>
        <w:t xml:space="preserve"> </w:t>
      </w:r>
      <w:r>
        <w:rPr>
          <w:b w:val="false"/>
          <w:bCs w:val="false"/>
          <w:lang w:val="en-US"/>
        </w:rPr>
        <w:t>For paid status, 3 value will store in database.. for Cancelled, failed or expired payment status 1 value will store in database. For non of above status will come from Mollie 0 value will store in database</w:t>
      </w:r>
    </w:p>
    <w:p>
      <w:pPr>
        <w:pStyle w:val="NoSpacing"/>
        <w:numPr>
          <w:ilvl w:val="0"/>
          <w:numId w:val="0"/>
        </w:numPr>
        <w:ind w:left="360" w:hanging="0"/>
        <w:rPr>
          <w:b w:val="false"/>
          <w:b w:val="false"/>
          <w:bCs w:val="false"/>
          <w:lang w:val="en-US"/>
        </w:rPr>
      </w:pPr>
      <w:r>
        <w:rPr>
          <w:b w:val="false"/>
          <w:bCs w:val="false"/>
          <w:lang w:val="en-US"/>
        </w:rPr>
      </w:r>
    </w:p>
    <w:p>
      <w:pPr>
        <w:pStyle w:val="NoSpacing"/>
        <w:numPr>
          <w:ilvl w:val="0"/>
          <w:numId w:val="5"/>
        </w:numPr>
        <w:rPr/>
      </w:pPr>
      <w:r>
        <w:rPr>
          <w:lang w:val="en-US"/>
        </w:rPr>
        <w:t>Mollie: payment.tax_no what value should we use here?</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This field not in use for Backend API &amp; frontend</w:t>
      </w:r>
    </w:p>
    <w:p>
      <w:pPr>
        <w:pStyle w:val="NoSpacing"/>
        <w:numPr>
          <w:ilvl w:val="0"/>
          <w:numId w:val="0"/>
        </w:numPr>
        <w:ind w:left="360" w:hanging="0"/>
        <w:rPr>
          <w:b w:val="false"/>
          <w:b w:val="false"/>
          <w:bCs w:val="false"/>
          <w:lang w:val="en-US"/>
        </w:rPr>
      </w:pPr>
      <w:r>
        <w:rPr>
          <w:b w:val="false"/>
          <w:bCs w:val="false"/>
          <w:lang w:val="en-US"/>
        </w:rPr>
      </w:r>
    </w:p>
    <w:p>
      <w:pPr>
        <w:pStyle w:val="NoSpacing"/>
        <w:numPr>
          <w:ilvl w:val="0"/>
          <w:numId w:val="5"/>
        </w:numPr>
        <w:rPr/>
      </w:pPr>
      <w:r>
        <w:rPr>
          <w:lang w:val="en-US"/>
        </w:rPr>
        <w:t>Mollie: How is the tax amount determined for other countries then NL. Always 0?</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Yes, as per current source code, It’s storing 0 Always for other countries</w:t>
      </w:r>
    </w:p>
    <w:p>
      <w:pPr>
        <w:pStyle w:val="NoSpacing"/>
        <w:rPr>
          <w:lang w:val="en-US"/>
        </w:rPr>
      </w:pPr>
      <w:r>
        <w:rPr>
          <w:lang w:val="en-US"/>
        </w:rPr>
      </w:r>
    </w:p>
    <w:p>
      <w:pPr>
        <w:pStyle w:val="NoSpacing"/>
        <w:rPr>
          <w:lang w:val="en-US"/>
        </w:rPr>
      </w:pPr>
      <w:r>
        <w:rPr>
          <w:lang w:val="en-US"/>
        </w:rPr>
      </w:r>
    </w:p>
    <w:p>
      <w:pPr>
        <w:pStyle w:val="NoSpacing"/>
        <w:rPr>
          <w:b/>
          <w:b/>
          <w:bCs/>
          <w:lang w:val="en-US"/>
        </w:rPr>
      </w:pPr>
      <w:r>
        <w:rPr>
          <w:b/>
          <w:bCs/>
          <w:lang w:val="en-US"/>
        </w:rPr>
        <w:t>Open questions for Plusport</w:t>
      </w:r>
    </w:p>
    <w:p>
      <w:pPr>
        <w:pStyle w:val="NoSpacing"/>
        <w:numPr>
          <w:ilvl w:val="0"/>
          <w:numId w:val="6"/>
        </w:numPr>
        <w:rPr/>
      </w:pPr>
      <w:bookmarkStart w:id="28" w:name="__DdeLink__278_1163176290"/>
      <w:r>
        <w:rPr>
          <w:lang w:val="en-US"/>
        </w:rPr>
        <w:t>getUserInfo</w:t>
      </w:r>
      <w:bookmarkEnd w:id="28"/>
      <w:r>
        <w:rPr>
          <w:lang w:val="en-US"/>
        </w:rPr>
        <w:t>: Is the Soap connection to check user-credentials still needed? @Wouter/@Paul from Plusport. It was used to login a TAQA plusport user. Their user-credentials are stored in the Plusport application.</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Yes, lars1 is using this function for login, Need to write code in Symfony API for support Plusport user login.</w:t>
      </w:r>
    </w:p>
    <w:p>
      <w:pPr>
        <w:pStyle w:val="NoSpacing"/>
        <w:numPr>
          <w:ilvl w:val="0"/>
          <w:numId w:val="0"/>
        </w:numPr>
        <w:ind w:left="360" w:hanging="0"/>
        <w:rPr>
          <w:lang w:val="en-US"/>
        </w:rPr>
      </w:pPr>
      <w:r>
        <w:rPr>
          <w:lang w:val="en-US"/>
        </w:rPr>
      </w:r>
    </w:p>
    <w:p>
      <w:pPr>
        <w:pStyle w:val="NoSpacing"/>
        <w:numPr>
          <w:ilvl w:val="0"/>
          <w:numId w:val="6"/>
        </w:numPr>
        <w:rPr/>
      </w:pPr>
      <w:bookmarkStart w:id="29" w:name="__DdeLink__282_1163176290"/>
      <w:r>
        <w:rPr>
          <w:lang w:val="en-US"/>
        </w:rPr>
        <w:t>addUserCertificate</w:t>
      </w:r>
      <w:bookmarkEnd w:id="29"/>
      <w:r>
        <w:rPr>
          <w:lang w:val="en-US"/>
        </w:rPr>
        <w:t xml:space="preserve">: At the moment uploading certificate pdf documents to Plusport is not working. We have asked Plusport to analyse this problem. What was the last time a certificate was added? </w:t>
      </w:r>
    </w:p>
    <w:p>
      <w:pPr>
        <w:pStyle w:val="NoSpacing"/>
        <w:numPr>
          <w:ilvl w:val="0"/>
          <w:numId w:val="0"/>
        </w:numPr>
        <w:ind w:left="360" w:hanging="0"/>
        <w:rPr/>
      </w:pPr>
      <w:r>
        <w:rPr>
          <w:b/>
          <w:bCs/>
          <w:lang w:val="en-US"/>
        </w:rPr>
        <w:t>Comment</w:t>
      </w:r>
      <w:r>
        <w:rPr>
          <w:lang w:val="en-US"/>
        </w:rPr>
        <w:t xml:space="preserve"> </w:t>
      </w:r>
      <w:r>
        <w:rPr>
          <w:b/>
          <w:bCs/>
          <w:lang w:val="en-US"/>
        </w:rPr>
        <w:t xml:space="preserve">: </w:t>
      </w:r>
      <w:r>
        <w:rPr>
          <w:b w:val="false"/>
          <w:bCs w:val="false"/>
          <w:lang w:val="en-US"/>
        </w:rPr>
        <w:t>I need log file that stored in “storage/logs/ folder for check last certificate</w:t>
      </w:r>
    </w:p>
    <w:p>
      <w:pPr>
        <w:pStyle w:val="NoSpacing"/>
        <w:numPr>
          <w:ilvl w:val="0"/>
          <w:numId w:val="0"/>
        </w:numPr>
        <w:ind w:left="360" w:hanging="0"/>
        <w:rPr>
          <w:lang w:val="en-US"/>
        </w:rPr>
      </w:pPr>
      <w:r>
        <w:rPr>
          <w:lang w:val="en-US"/>
        </w:rPr>
      </w:r>
    </w:p>
    <w:p>
      <w:pPr>
        <w:pStyle w:val="Heading2"/>
        <w:rPr>
          <w:lang w:val="en-US"/>
        </w:rPr>
      </w:pPr>
      <w:r>
        <w:rPr>
          <w:lang w:val="en-US"/>
        </w:rPr>
        <w:t>Cron tasks</w:t>
      </w:r>
    </w:p>
    <w:p>
      <w:pPr>
        <w:pStyle w:val="NoSpacing"/>
        <w:rPr>
          <w:lang w:val="en-US"/>
        </w:rPr>
      </w:pPr>
      <w:r>
        <w:rPr>
          <w:lang w:val="en-US"/>
        </w:rPr>
      </w:r>
    </w:p>
    <w:p>
      <w:pPr>
        <w:pStyle w:val="NoSpacing"/>
        <w:rPr>
          <w:lang w:val="en-US"/>
        </w:rPr>
      </w:pPr>
      <w:r>
        <w:rPr>
          <w:lang w:val="en-US"/>
        </w:rPr>
        <w:t>Executed once a day</w:t>
      </w:r>
    </w:p>
    <w:p>
      <w:pPr>
        <w:pStyle w:val="NoSpacing"/>
        <w:rPr>
          <w:lang w:val="en-US"/>
        </w:rPr>
      </w:pPr>
      <w:r>
        <w:rPr>
          <w:lang w:val="en-US"/>
        </w:rPr>
      </w:r>
    </w:p>
    <w:p>
      <w:pPr>
        <w:pStyle w:val="NoSpacing"/>
        <w:rPr>
          <w:b/>
          <w:b/>
          <w:bCs/>
          <w:lang w:val="en-US"/>
        </w:rPr>
      </w:pPr>
      <w:r>
        <w:rPr>
          <w:b/>
          <w:bCs/>
          <w:lang w:val="en-US"/>
        </w:rPr>
        <w:t>User training will expire</w:t>
      </w:r>
    </w:p>
    <w:p>
      <w:pPr>
        <w:pStyle w:val="NoSpacing"/>
        <w:rPr/>
      </w:pPr>
      <w:r>
        <w:rPr>
          <w:lang w:val="en-US"/>
        </w:rPr>
        <w:t>Sends email training-will-expire</w:t>
      </w:r>
    </w:p>
    <w:p>
      <w:pPr>
        <w:pStyle w:val="NoSpacing"/>
        <w:rPr>
          <w:lang w:val="en-US"/>
        </w:rPr>
      </w:pPr>
      <w:r>
        <w:rPr>
          <w:lang w:val="en-US"/>
        </w:rPr>
      </w:r>
    </w:p>
    <w:p>
      <w:pPr>
        <w:pStyle w:val="NoSpacing"/>
        <w:rPr>
          <w:b/>
          <w:b/>
          <w:bCs/>
          <w:lang w:val="en-US"/>
        </w:rPr>
      </w:pPr>
      <w:r>
        <w:rPr>
          <w:b/>
          <w:bCs/>
          <w:lang w:val="en-US"/>
        </w:rPr>
        <w:t>User training is expired</w:t>
      </w:r>
    </w:p>
    <w:p>
      <w:pPr>
        <w:pStyle w:val="NoSpacing"/>
        <w:rPr>
          <w:lang w:val="en-US"/>
        </w:rPr>
      </w:pPr>
      <w:r>
        <w:rPr>
          <w:lang w:val="en-US"/>
        </w:rPr>
        <w:t>Sends email training is expired</w:t>
      </w:r>
    </w:p>
    <w:p>
      <w:pPr>
        <w:pStyle w:val="NoSpacing"/>
        <w:rPr>
          <w:lang w:val="en-US"/>
        </w:rPr>
      </w:pPr>
      <w:r>
        <w:rPr>
          <w:lang w:val="en-US"/>
        </w:rPr>
      </w:r>
    </w:p>
    <w:p>
      <w:pPr>
        <w:pStyle w:val="NoSpacing"/>
        <w:rPr/>
      </w:pPr>
      <w:r>
        <w:rPr>
          <w:b/>
          <w:bCs/>
          <w:lang w:val="en-US"/>
        </w:rPr>
        <w:t>Comment</w:t>
      </w:r>
      <w:r>
        <w:rPr>
          <w:lang w:val="en-US"/>
        </w:rPr>
        <w:t xml:space="preserve"> </w:t>
      </w:r>
      <w:r>
        <w:rPr>
          <w:b/>
          <w:bCs/>
          <w:lang w:val="en-US"/>
        </w:rPr>
        <w:t xml:space="preserve">: </w:t>
      </w:r>
      <w:r>
        <w:rPr>
          <w:b w:val="false"/>
          <w:bCs w:val="false"/>
          <w:lang w:val="en-US"/>
        </w:rPr>
        <w:t>Yes, Cron is exist in code. But as per we’ve tested, Not getting any mail. So, need to do work on it.</w:t>
      </w:r>
    </w:p>
    <w:p>
      <w:pPr>
        <w:pStyle w:val="NoSpacing"/>
        <w:rPr>
          <w:b w:val="false"/>
          <w:b w:val="false"/>
          <w:bCs w:val="false"/>
        </w:rPr>
      </w:pPr>
      <w:r>
        <w:rPr>
          <w:b w:val="false"/>
          <w:bCs w:val="false"/>
        </w:rPr>
      </w:r>
    </w:p>
    <w:p>
      <w:pPr>
        <w:pStyle w:val="Heading2"/>
        <w:rPr>
          <w:lang w:val="en-US"/>
        </w:rPr>
      </w:pPr>
      <w:r>
        <w:rPr>
          <w:lang w:val="en-US"/>
        </w:rPr>
        <w:t>Security holes</w:t>
      </w:r>
    </w:p>
    <w:p>
      <w:pPr>
        <w:pStyle w:val="NoSpacing"/>
        <w:rPr>
          <w:lang w:val="en-US"/>
        </w:rPr>
      </w:pPr>
      <w:r>
        <w:rPr>
          <w:lang w:val="en-US"/>
        </w:rPr>
      </w:r>
    </w:p>
    <w:p>
      <w:pPr>
        <w:pStyle w:val="NoSpacing"/>
        <w:rPr>
          <w:b/>
          <w:b/>
          <w:bCs/>
          <w:lang w:val="en-US"/>
        </w:rPr>
      </w:pPr>
      <w:r>
        <w:rPr>
          <w:b/>
          <w:bCs/>
          <w:lang w:val="en-US"/>
        </w:rPr>
        <w:t>Complete any training for any user</w:t>
      </w:r>
    </w:p>
    <w:p>
      <w:pPr>
        <w:pStyle w:val="NoSpacing"/>
        <w:rPr>
          <w:lang w:val="en-US"/>
        </w:rPr>
      </w:pPr>
      <w:r>
        <w:rPr>
          <w:lang w:val="en-US"/>
        </w:rPr>
        <w:t>A hacker can find the url to complete a training easily in the public file twg-lars2 /welcome.html (line 87):</w:t>
      </w:r>
    </w:p>
    <w:p>
      <w:pPr>
        <w:pStyle w:val="NoSpacing"/>
        <w:rPr>
          <w:lang w:val="en-US"/>
        </w:rPr>
      </w:pPr>
      <w:r>
        <w:rPr>
          <w:lang w:val="en-US"/>
        </w:rPr>
        <w:t>Example: POST http://api.hselifeunio.com/api/Training/10/complete/17</w:t>
      </w:r>
    </w:p>
    <w:p>
      <w:pPr>
        <w:pStyle w:val="NoSpacing"/>
        <w:rPr>
          <w:lang w:val="en-US"/>
        </w:rPr>
      </w:pPr>
      <w:r>
        <w:rPr>
          <w:lang w:val="en-US"/>
        </w:rPr>
        <w:t>Change the training-id and/or user-id and if this training is connected to the user, the completed_at date will be set.</w:t>
      </w:r>
    </w:p>
    <w:p>
      <w:pPr>
        <w:pStyle w:val="NoSpacing"/>
        <w:rPr/>
      </w:pPr>
      <w:r>
        <w:rPr>
          <w:lang w:val="en-US"/>
        </w:rPr>
        <w:t>(Still open, because of backwards compatibility, needs to be fixed!)</w:t>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NoSpacing"/>
        <w:rPr>
          <w:b/>
          <w:b/>
          <w:bCs/>
          <w:lang w:val="en-US"/>
        </w:rPr>
      </w:pPr>
      <w:r>
        <w:rPr>
          <w:b/>
          <w:bCs/>
          <w:lang w:val="en-US"/>
        </w:rPr>
        <w:t>Invoice PDF files are public</w:t>
      </w:r>
    </w:p>
    <w:p>
      <w:pPr>
        <w:pStyle w:val="NoSpacing"/>
        <w:rPr>
          <w:lang w:val="en-US"/>
        </w:rPr>
      </w:pPr>
      <w:r>
        <w:rPr>
          <w:lang w:val="en-US"/>
        </w:rPr>
        <w:t>The invoice-id can easily be guessed</w:t>
      </w:r>
    </w:p>
    <w:p>
      <w:pPr>
        <w:pStyle w:val="NoSpacing"/>
        <w:rPr/>
      </w:pPr>
      <w:r>
        <w:rPr>
          <w:lang w:val="en-US"/>
        </w:rPr>
        <w:t xml:space="preserve">Example: GET </w:t>
      </w:r>
      <w:hyperlink r:id="rId9">
        <w:r>
          <w:rPr>
            <w:rStyle w:val="InternetLink"/>
            <w:lang w:val="en-US"/>
          </w:rPr>
          <w:t>https://trainings.hselifeunio.com/public/payments/21642/invoice</w:t>
        </w:r>
      </w:hyperlink>
    </w:p>
    <w:p>
      <w:pPr>
        <w:pStyle w:val="NoSpacing"/>
        <w:rPr/>
      </w:pPr>
      <w:r>
        <w:rPr>
          <w:lang w:val="en-US"/>
        </w:rPr>
        <w:t>(Fixed in version twg-lars2-api)</w:t>
      </w:r>
    </w:p>
    <w:p>
      <w:pPr>
        <w:pStyle w:val="NoSpacing"/>
        <w:rPr>
          <w:lang w:val="en-US"/>
        </w:rPr>
      </w:pPr>
      <w:r>
        <w:rPr>
          <w:lang w:val="en-US"/>
        </w:rPr>
      </w:r>
    </w:p>
    <w:p>
      <w:pPr>
        <w:pStyle w:val="NoSpacing"/>
        <w:rPr/>
      </w:pPr>
      <w:bookmarkStart w:id="30" w:name="__DdeLink__321_1879354809"/>
      <w:r>
        <w:rPr>
          <w:b/>
          <w:bCs/>
          <w:lang w:val="en-US"/>
        </w:rPr>
        <w:t>Comment</w:t>
      </w:r>
      <w:r>
        <w:rPr>
          <w:lang w:val="en-US"/>
        </w:rPr>
        <w:t xml:space="preserve"> </w:t>
      </w:r>
      <w:r>
        <w:rPr>
          <w:b/>
          <w:bCs/>
          <w:lang w:val="en-US"/>
        </w:rPr>
        <w:t xml:space="preserve">: </w:t>
      </w:r>
      <w:bookmarkEnd w:id="30"/>
      <w:r>
        <w:rPr>
          <w:b w:val="false"/>
          <w:bCs w:val="false"/>
          <w:lang w:val="en-US"/>
        </w:rPr>
        <w:t>Yes, except above points, there is many other APIs also open for all web users. So, First we need prepare list of APIs, After we can set Authorization on private APIs.</w:t>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Heading2"/>
        <w:rPr>
          <w:lang w:val="en-US"/>
        </w:rPr>
      </w:pPr>
      <w:r>
        <w:rPr>
          <w:lang w:val="en-US"/>
        </w:rPr>
        <w:t>Check for going live</w:t>
      </w:r>
    </w:p>
    <w:p>
      <w:pPr>
        <w:pStyle w:val="NoSpacing"/>
        <w:rPr>
          <w:lang w:val="en-US"/>
        </w:rPr>
      </w:pPr>
      <w:r>
        <w:rPr>
          <w:lang w:val="en-US"/>
        </w:rPr>
      </w:r>
    </w:p>
    <w:p>
      <w:pPr>
        <w:pStyle w:val="NoSpacing"/>
        <w:rPr>
          <w:lang w:val="en-US"/>
        </w:rPr>
      </w:pPr>
      <w:r>
        <w:rPr>
          <w:lang w:val="en-US"/>
        </w:rPr>
        <w:t>Current:</w:t>
      </w:r>
    </w:p>
    <w:p>
      <w:pPr>
        <w:pStyle w:val="NoSpacing"/>
        <w:rPr/>
      </w:pPr>
      <w:hyperlink r:id="rId10">
        <w:r>
          <w:rPr>
            <w:rStyle w:val="InternetLink"/>
          </w:rPr>
          <w:t>https://api.hselifeunio.com</w:t>
        </w:r>
      </w:hyperlink>
      <w:r>
        <w:rPr/>
        <w:t xml:space="preserve"> -&gt; web02 /data/www/lars-backend (lars2 .Net backend)</w:t>
      </w:r>
    </w:p>
    <w:p>
      <w:pPr>
        <w:pStyle w:val="NoSpacing"/>
        <w:rPr/>
      </w:pPr>
      <w:hyperlink r:id="rId11">
        <w:r>
          <w:rPr>
            <w:rStyle w:val="InternetLink"/>
            <w:lang w:val="en-US"/>
          </w:rPr>
          <w:t>https://trainings.hselifeunio.com</w:t>
        </w:r>
      </w:hyperlink>
      <w:r>
        <w:rPr>
          <w:lang w:val="en-US"/>
        </w:rPr>
        <w:t xml:space="preserve"> -&gt; web02 /data/www/trainings.hselifeunio.com (Laravel Lars1)</w:t>
      </w:r>
    </w:p>
    <w:p>
      <w:pPr>
        <w:pStyle w:val="NoSpacing"/>
        <w:rPr>
          <w:lang w:val="en-US"/>
        </w:rPr>
      </w:pPr>
      <w:r>
        <w:rPr>
          <w:lang w:val="en-US"/>
        </w:rPr>
      </w:r>
    </w:p>
    <w:p>
      <w:pPr>
        <w:pStyle w:val="NoSpacing"/>
        <w:rPr>
          <w:lang w:val="en-US"/>
        </w:rPr>
      </w:pPr>
      <w:r>
        <w:rPr>
          <w:lang w:val="en-US"/>
        </w:rPr>
        <w:t xml:space="preserve">If the suggested url for the new API is agreed upon: </w:t>
      </w:r>
    </w:p>
    <w:p>
      <w:pPr>
        <w:pStyle w:val="NoSpacing"/>
        <w:numPr>
          <w:ilvl w:val="0"/>
          <w:numId w:val="3"/>
        </w:numPr>
        <w:rPr/>
      </w:pPr>
      <w:hyperlink r:id="rId12">
        <w:r>
          <w:rPr>
            <w:rStyle w:val="InternetLink"/>
            <w:lang w:val="en-US"/>
          </w:rPr>
          <w:t>https://lars-api.hselifeunio.com</w:t>
        </w:r>
      </w:hyperlink>
    </w:p>
    <w:p>
      <w:pPr>
        <w:pStyle w:val="NoSpacing"/>
        <w:numPr>
          <w:ilvl w:val="0"/>
          <w:numId w:val="3"/>
        </w:numPr>
        <w:rPr/>
      </w:pPr>
      <w:hyperlink r:id="rId13">
        <w:r>
          <w:rPr>
            <w:rStyle w:val="InternetLink"/>
            <w:lang w:val="en-US"/>
          </w:rPr>
          <w:t>https://lars3-api.hselifeunio.com</w:t>
        </w:r>
      </w:hyperlink>
      <w:r>
        <w:rPr>
          <w:lang w:val="en-US"/>
        </w:rPr>
        <w:t xml:space="preserve"> </w:t>
      </w:r>
    </w:p>
    <w:p>
      <w:pPr>
        <w:pStyle w:val="NoSpacing"/>
        <w:rPr>
          <w:lang w:val="en-US"/>
        </w:rPr>
      </w:pPr>
      <w:r>
        <w:rPr>
          <w:lang w:val="en-US"/>
        </w:rPr>
      </w:r>
    </w:p>
    <w:p>
      <w:pPr>
        <w:pStyle w:val="NoSpacing"/>
        <w:rPr/>
      </w:pPr>
      <w:r>
        <w:rPr>
          <w:lang w:val="en-US"/>
        </w:rPr>
        <w:t xml:space="preserve">You might consider to run this new api over the same url as the lars2 api is now: </w:t>
      </w:r>
      <w:hyperlink r:id="rId14">
        <w:r>
          <w:rPr>
            <w:rStyle w:val="InternetLink"/>
            <w:lang w:val="en-US"/>
          </w:rPr>
          <w:t>https://api.hselifeunio.com</w:t>
        </w:r>
      </w:hyperlink>
      <w:r>
        <w:rPr>
          <w:lang w:val="en-US"/>
        </w:rPr>
        <w:t xml:space="preserve"> but this can cause problems with rolling back if errors occur/appear after the new lars3 version is live.</w:t>
      </w:r>
    </w:p>
    <w:p>
      <w:pPr>
        <w:pStyle w:val="NoSpacing"/>
        <w:rPr>
          <w:lang w:val="en-US"/>
        </w:rPr>
      </w:pPr>
      <w:r>
        <w:rPr>
          <w:lang w:val="en-US"/>
        </w:rPr>
      </w:r>
    </w:p>
    <w:p>
      <w:pPr>
        <w:pStyle w:val="NoSpacing"/>
        <w:rPr>
          <w:lang w:val="en-US"/>
        </w:rPr>
      </w:pPr>
      <w:r>
        <w:rPr>
          <w:lang w:val="en-US"/>
        </w:rPr>
        <w:t>This has to be set in the config parameters for:</w:t>
      </w:r>
    </w:p>
    <w:p>
      <w:pPr>
        <w:pStyle w:val="NoSpacing"/>
        <w:numPr>
          <w:ilvl w:val="0"/>
          <w:numId w:val="4"/>
        </w:numPr>
        <w:rPr>
          <w:lang w:val="en-US"/>
        </w:rPr>
      </w:pPr>
      <w:r>
        <w:rPr>
          <w:lang w:val="en-US"/>
        </w:rPr>
        <w:t>questionnaire.hselifenl.com</w:t>
      </w:r>
    </w:p>
    <w:p>
      <w:pPr>
        <w:pStyle w:val="NoSpacing"/>
        <w:numPr>
          <w:ilvl w:val="0"/>
          <w:numId w:val="4"/>
        </w:numPr>
        <w:rPr>
          <w:lang w:val="en-US"/>
        </w:rPr>
      </w:pPr>
      <w:r>
        <w:rPr>
          <w:lang w:val="en-US"/>
        </w:rPr>
        <w:t>questionnaire.hselifeuk.com</w:t>
      </w:r>
    </w:p>
    <w:p>
      <w:pPr>
        <w:pStyle w:val="NoSpacing"/>
        <w:numPr>
          <w:ilvl w:val="0"/>
          <w:numId w:val="4"/>
        </w:numPr>
        <w:rPr>
          <w:lang w:val="en-US"/>
        </w:rPr>
      </w:pPr>
      <w:r>
        <w:rPr>
          <w:lang w:val="en-US"/>
        </w:rPr>
        <w:t>hselifeacademy.com</w:t>
      </w:r>
    </w:p>
    <w:p>
      <w:pPr>
        <w:pStyle w:val="NoSpacing"/>
        <w:numPr>
          <w:ilvl w:val="0"/>
          <w:numId w:val="4"/>
        </w:numPr>
        <w:rPr>
          <w:lang w:val="en-US"/>
        </w:rPr>
      </w:pPr>
      <w:r>
        <w:rPr>
          <w:lang w:val="en-US"/>
        </w:rPr>
        <w:t>hselifenl.com</w:t>
      </w:r>
    </w:p>
    <w:p>
      <w:pPr>
        <w:pStyle w:val="NoSpacing"/>
        <w:numPr>
          <w:ilvl w:val="0"/>
          <w:numId w:val="4"/>
        </w:numPr>
        <w:rPr>
          <w:lang w:val="en-US"/>
        </w:rPr>
      </w:pPr>
      <w:r>
        <w:rPr>
          <w:lang w:val="en-US"/>
        </w:rPr>
        <w:t>hselifeuk.com</w:t>
      </w:r>
    </w:p>
    <w:p>
      <w:pPr>
        <w:pStyle w:val="NoSpacing"/>
        <w:numPr>
          <w:ilvl w:val="0"/>
          <w:numId w:val="4"/>
        </w:numPr>
        <w:rPr>
          <w:lang w:val="en-US"/>
        </w:rPr>
      </w:pPr>
      <w:r>
        <w:rPr>
          <w:lang w:val="en-US"/>
        </w:rPr>
        <w:t>Inform PlusPort to change the url</w:t>
      </w:r>
    </w:p>
    <w:p>
      <w:pPr>
        <w:pStyle w:val="NoSpacing"/>
        <w:numPr>
          <w:ilvl w:val="0"/>
          <w:numId w:val="4"/>
        </w:numPr>
        <w:rPr>
          <w:lang w:val="en-US"/>
        </w:rPr>
      </w:pPr>
      <w:r>
        <w:rPr>
          <w:lang w:val="en-US"/>
        </w:rPr>
        <w:t>All WordPress specific sites</w:t>
      </w:r>
    </w:p>
    <w:p>
      <w:pPr>
        <w:pStyle w:val="NoSpacing"/>
        <w:numPr>
          <w:ilvl w:val="0"/>
          <w:numId w:val="4"/>
        </w:numPr>
        <w:rPr/>
      </w:pPr>
      <w:r>
        <w:rPr>
          <w:lang w:val="en-US"/>
        </w:rPr>
        <w:t>And all other sites using Lars and/or SSO</w:t>
      </w:r>
    </w:p>
    <w:p>
      <w:pPr>
        <w:pStyle w:val="NoSpacing"/>
        <w:rPr>
          <w:lang w:val="en-US"/>
        </w:rPr>
      </w:pPr>
      <w:r>
        <w:rPr>
          <w:lang w:val="en-US"/>
        </w:rPr>
      </w:r>
    </w:p>
    <w:p>
      <w:pPr>
        <w:pStyle w:val="NoSpacing"/>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nl-N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nl-NL" w:eastAsia="en-US" w:bidi="ar-SA"/>
    </w:rPr>
  </w:style>
  <w:style w:type="paragraph" w:styleId="Heading1">
    <w:name w:val="Heading 1"/>
    <w:basedOn w:val="Normal"/>
    <w:link w:val="Kop1Char"/>
    <w:uiPriority w:val="9"/>
    <w:qFormat/>
    <w:rsid w:val="006b00df"/>
    <w:pPr>
      <w:keepNext/>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link w:val="Kop2Char"/>
    <w:uiPriority w:val="9"/>
    <w:unhideWhenUsed/>
    <w:qFormat/>
    <w:rsid w:val="0057344c"/>
    <w:pPr>
      <w:keepNext/>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Kop2Char" w:customStyle="1">
    <w:name w:val="Kop 2 Char"/>
    <w:basedOn w:val="DefaultParagraphFont"/>
    <w:link w:val="Kop2"/>
    <w:uiPriority w:val="9"/>
    <w:qFormat/>
    <w:rsid w:val="0057344c"/>
    <w:rPr>
      <w:rFonts w:ascii="Calibri Light" w:hAnsi="Calibri Light" w:eastAsia="" w:cs="" w:asciiTheme="majorHAnsi" w:cstheme="majorBidi" w:eastAsiaTheme="majorEastAsia" w:hAnsiTheme="majorHAnsi"/>
      <w:color w:val="2F5496" w:themeColor="accent1" w:themeShade="bf"/>
      <w:sz w:val="26"/>
      <w:szCs w:val="26"/>
    </w:rPr>
  </w:style>
  <w:style w:type="character" w:styleId="Kop1Char" w:customStyle="1">
    <w:name w:val="Kop 1 Char"/>
    <w:basedOn w:val="DefaultParagraphFont"/>
    <w:link w:val="Kop1"/>
    <w:uiPriority w:val="9"/>
    <w:qFormat/>
    <w:rsid w:val="006b00df"/>
    <w:rPr>
      <w:rFonts w:ascii="Calibri Light" w:hAnsi="Calibri Light" w:eastAsia="" w:cs="" w:asciiTheme="majorHAnsi" w:cstheme="majorBidi" w:eastAsiaTheme="majorEastAsia" w:hAnsiTheme="majorHAnsi"/>
      <w:color w:val="2F5496" w:themeColor="accent1" w:themeShade="bf"/>
      <w:sz w:val="32"/>
      <w:szCs w:val="32"/>
    </w:rPr>
  </w:style>
  <w:style w:type="character" w:styleId="InternetLink">
    <w:name w:val="Internet Link"/>
    <w:basedOn w:val="DefaultParagraphFont"/>
    <w:uiPriority w:val="99"/>
    <w:unhideWhenUsed/>
    <w:rsid w:val="006b00df"/>
    <w:rPr>
      <w:color w:val="0563C1" w:themeColor="hyperlink"/>
      <w:u w:val="single"/>
    </w:rPr>
  </w:style>
  <w:style w:type="character" w:styleId="UnresolvedMention">
    <w:name w:val="Unresolved Mention"/>
    <w:basedOn w:val="DefaultParagraphFont"/>
    <w:uiPriority w:val="99"/>
    <w:semiHidden/>
    <w:unhideWhenUsed/>
    <w:qFormat/>
    <w:rsid w:val="006b00df"/>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cs="Symbol"/>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cs="Symbol"/>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Symbol"/>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Spacing">
    <w:name w:val="No Spacing"/>
    <w:uiPriority w:val="1"/>
    <w:qFormat/>
    <w:rsid w:val="00e615ea"/>
    <w:pPr>
      <w:widowControl/>
      <w:bidi w:val="0"/>
      <w:spacing w:lineRule="auto" w:line="240" w:before="0" w:after="0"/>
      <w:jc w:val="left"/>
    </w:pPr>
    <w:rPr>
      <w:rFonts w:ascii="Calibri" w:hAnsi="Calibri" w:eastAsia="Calibri" w:cs="" w:asciiTheme="minorHAnsi" w:cstheme="minorBidi" w:eastAsiaTheme="minorHAnsi" w:hAnsiTheme="minorHAnsi"/>
      <w:color w:val="00000A"/>
      <w:sz w:val="22"/>
      <w:szCs w:val="22"/>
      <w:lang w:val="nl-NL" w:eastAsia="en-US" w:bidi="ar-SA"/>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ainings.hselifeunio.com/" TargetMode="External"/><Relationship Id="rId3" Type="http://schemas.openxmlformats.org/officeDocument/2006/relationships/hyperlink" Target="https://lars.hselifeunio.com/" TargetMode="External"/><Relationship Id="rId4" Type="http://schemas.openxmlformats.org/officeDocument/2006/relationships/hyperlink" Target="https://lars-api.hselifeunio.com/" TargetMode="External"/><Relationship Id="rId5" Type="http://schemas.openxmlformats.org/officeDocument/2006/relationships/hyperlink" Target="https://questionnaire.hselifenl.com/" TargetMode="External"/><Relationship Id="rId6" Type="http://schemas.openxmlformats.org/officeDocument/2006/relationships/hyperlink" Target="https://questionnaire.hselifeuk.com/" TargetMode="External"/><Relationship Id="rId7" Type="http://schemas.openxmlformats.org/officeDocument/2006/relationships/hyperlink" Target="https://hselifeacademy.com/" TargetMode="External"/><Relationship Id="rId8" Type="http://schemas.openxmlformats.org/officeDocument/2006/relationships/hyperlink" Target="https://api.hselifeunio.com/api/Training/Download?trainings=176,154,198,132,19,37,32,101,159,41,180,33,211,194,169,125,212,28,134,16,156,131,124,39,150,158,190,171,172,23,177,11,10,148,109,216,116,229,143,126,222,221,220,166,130,40,38,133,121,147,214,140,235,103,149,135,199,189,129,29,226,223,123,117,144,165,31,141,108,196,217,182,155,145,200,34,122,1,202,13,234,203,218,136,142,170,178,24,3,237,138,4,231,236,167,14,179,173,118,137,127,110,184,18,230,232,183,119,192,7,26,120,168,35,21,36,111,99,128,162,204,186,185,224,12,106,115,160,25,197,164,215,193,2,100,227,175,161,233,157,5,105,181,201,228,219,163,22,152,146,195,213,191,9,188,187,104,102,15,20,151,225,127,110,184,18,230,232,183,119,192,7,26,120,168,35,21,36,111,99,128,162,204,186,185,224,12,106,115,160,25,197,164,215,193,2,100,227,175,161,233,157,5,105,181,201,228,219,163,22,152,146,195,213,191,9,188,187,104,102,15,20,151,225" TargetMode="External"/><Relationship Id="rId9" Type="http://schemas.openxmlformats.org/officeDocument/2006/relationships/hyperlink" Target="https://trainings.hselifeunio.com/public/payments/21642/invoice" TargetMode="External"/><Relationship Id="rId10" Type="http://schemas.openxmlformats.org/officeDocument/2006/relationships/hyperlink" Target="https://api.hselifeunio.com/" TargetMode="External"/><Relationship Id="rId11" Type="http://schemas.openxmlformats.org/officeDocument/2006/relationships/hyperlink" Target="https://trainings.hselifeunio.com/" TargetMode="External"/><Relationship Id="rId12" Type="http://schemas.openxmlformats.org/officeDocument/2006/relationships/hyperlink" Target="https://lars-api.hselifeunio.com/" TargetMode="External"/><Relationship Id="rId13" Type="http://schemas.openxmlformats.org/officeDocument/2006/relationships/hyperlink" Target="https://lars3-api.hselifeunio.com/" TargetMode="External"/><Relationship Id="rId14" Type="http://schemas.openxmlformats.org/officeDocument/2006/relationships/hyperlink" Target="https://api.hselifeunio.com/"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1699</TotalTime>
  <Application>LibreOffice/5.1.6.2$Linux_X86_64 LibreOffice_project/10m0$Build-2</Application>
  <Pages>6</Pages>
  <Words>1061</Words>
  <Characters>7109</Characters>
  <CharactersWithSpaces>8049</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2020-05-28T08:57:00Z</dcterms:created>
  <dc:creator>Joris Verboom</dc:creator>
  <dc:description/>
  <dc:language>en-IN</dc:language>
  <cp:lastModifiedBy/>
  <dcterms:modified xsi:type="dcterms:W3CDTF">2020-06-09T17:38:36Z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